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3D92" w14:textId="77777777" w:rsidR="00C1365C" w:rsidRDefault="00C1365C">
      <w:pPr>
        <w:rPr>
          <w:rFonts w:ascii="Times New Roman"/>
          <w:sz w:val="20"/>
        </w:rPr>
      </w:pPr>
    </w:p>
    <w:p w14:paraId="57DED438" w14:textId="77777777" w:rsidR="00C1365C" w:rsidRDefault="00C1365C">
      <w:pPr>
        <w:rPr>
          <w:rFonts w:ascii="Times New Roman"/>
          <w:sz w:val="20"/>
        </w:rPr>
      </w:pPr>
    </w:p>
    <w:p w14:paraId="1A803B71" w14:textId="77777777" w:rsidR="00C1365C" w:rsidRDefault="00C1365C">
      <w:pPr>
        <w:spacing w:before="162" w:after="1"/>
        <w:rPr>
          <w:rFonts w:ascii="Times New Roman"/>
          <w:sz w:val="20"/>
        </w:rPr>
      </w:pPr>
    </w:p>
    <w:tbl>
      <w:tblPr>
        <w:tblStyle w:val="TableNormal"/>
        <w:tblW w:w="0" w:type="auto"/>
        <w:tblInd w:w="127" w:type="dxa"/>
        <w:tblBorders>
          <w:top w:val="single" w:sz="4" w:space="0" w:color="3BB6B3"/>
          <w:left w:val="single" w:sz="4" w:space="0" w:color="3BB6B3"/>
          <w:bottom w:val="single" w:sz="4" w:space="0" w:color="3BB6B3"/>
          <w:right w:val="single" w:sz="4" w:space="0" w:color="3BB6B3"/>
          <w:insideH w:val="single" w:sz="4" w:space="0" w:color="3BB6B3"/>
          <w:insideV w:val="single" w:sz="4" w:space="0" w:color="3BB6B3"/>
        </w:tblBorders>
        <w:tblLayout w:type="fixed"/>
        <w:tblLook w:val="01E0" w:firstRow="1" w:lastRow="1" w:firstColumn="1" w:lastColumn="1" w:noHBand="0" w:noVBand="0"/>
      </w:tblPr>
      <w:tblGrid>
        <w:gridCol w:w="2336"/>
        <w:gridCol w:w="8124"/>
      </w:tblGrid>
      <w:tr w:rsidR="00C1365C" w14:paraId="5CB4FC9D" w14:textId="77777777" w:rsidTr="005E27FC">
        <w:tc>
          <w:tcPr>
            <w:tcW w:w="10460" w:type="dxa"/>
            <w:gridSpan w:val="2"/>
            <w:tcBorders>
              <w:top w:val="nil"/>
              <w:bottom w:val="nil"/>
            </w:tcBorders>
            <w:shd w:val="clear" w:color="auto" w:fill="3BB6B3"/>
          </w:tcPr>
          <w:p w14:paraId="44752263" w14:textId="77777777" w:rsidR="00C1365C" w:rsidRDefault="00836E97">
            <w:pPr>
              <w:pStyle w:val="TableParagraph"/>
              <w:spacing w:before="188"/>
              <w:ind w:left="8"/>
              <w:jc w:val="center"/>
              <w:rPr>
                <w:b/>
                <w:sz w:val="28"/>
              </w:rPr>
            </w:pPr>
            <w:r>
              <w:rPr>
                <w:b/>
                <w:color w:val="FFFFFF"/>
                <w:sz w:val="28"/>
              </w:rPr>
              <w:t>FICHE</w:t>
            </w:r>
            <w:r>
              <w:rPr>
                <w:b/>
                <w:color w:val="FFFFFF"/>
                <w:spacing w:val="-3"/>
                <w:sz w:val="28"/>
              </w:rPr>
              <w:t xml:space="preserve"> </w:t>
            </w:r>
            <w:r>
              <w:rPr>
                <w:b/>
                <w:color w:val="FFFFFF"/>
                <w:sz w:val="28"/>
              </w:rPr>
              <w:t>DE</w:t>
            </w:r>
            <w:r>
              <w:rPr>
                <w:b/>
                <w:color w:val="FFFFFF"/>
                <w:spacing w:val="-3"/>
                <w:sz w:val="28"/>
              </w:rPr>
              <w:t xml:space="preserve"> </w:t>
            </w:r>
            <w:r>
              <w:rPr>
                <w:b/>
                <w:color w:val="FFFFFF"/>
                <w:spacing w:val="-4"/>
                <w:sz w:val="28"/>
              </w:rPr>
              <w:t>POSTE</w:t>
            </w:r>
          </w:p>
        </w:tc>
      </w:tr>
      <w:tr w:rsidR="00C1365C" w14:paraId="0DB238F1" w14:textId="77777777" w:rsidTr="005E27FC">
        <w:tc>
          <w:tcPr>
            <w:tcW w:w="10460" w:type="dxa"/>
            <w:gridSpan w:val="2"/>
            <w:tcBorders>
              <w:top w:val="nil"/>
            </w:tcBorders>
          </w:tcPr>
          <w:p w14:paraId="264C0C45" w14:textId="77777777" w:rsidR="00C1365C" w:rsidRDefault="00C1365C">
            <w:pPr>
              <w:pStyle w:val="TableParagraph"/>
              <w:spacing w:before="1"/>
              <w:rPr>
                <w:rFonts w:ascii="Times New Roman"/>
                <w:sz w:val="32"/>
              </w:rPr>
            </w:pPr>
          </w:p>
          <w:p w14:paraId="4E7F88DC" w14:textId="77777777" w:rsidR="00C1365C" w:rsidRDefault="00836E97">
            <w:pPr>
              <w:pStyle w:val="TableParagraph"/>
              <w:ind w:left="8" w:right="3"/>
              <w:jc w:val="center"/>
              <w:rPr>
                <w:b/>
                <w:sz w:val="32"/>
              </w:rPr>
            </w:pPr>
            <w:r>
              <w:rPr>
                <w:b/>
                <w:color w:val="404040"/>
                <w:sz w:val="32"/>
              </w:rPr>
              <w:t>Enseignant(e)</w:t>
            </w:r>
            <w:r>
              <w:rPr>
                <w:b/>
                <w:color w:val="404040"/>
                <w:spacing w:val="-12"/>
                <w:sz w:val="32"/>
              </w:rPr>
              <w:t xml:space="preserve"> </w:t>
            </w:r>
            <w:r>
              <w:rPr>
                <w:b/>
                <w:color w:val="404040"/>
                <w:sz w:val="32"/>
              </w:rPr>
              <w:t>au</w:t>
            </w:r>
            <w:r>
              <w:rPr>
                <w:b/>
                <w:color w:val="404040"/>
                <w:spacing w:val="-12"/>
                <w:sz w:val="32"/>
              </w:rPr>
              <w:t xml:space="preserve"> </w:t>
            </w:r>
            <w:r>
              <w:rPr>
                <w:b/>
                <w:color w:val="404040"/>
                <w:spacing w:val="-4"/>
                <w:sz w:val="32"/>
              </w:rPr>
              <w:t>CNED</w:t>
            </w:r>
          </w:p>
        </w:tc>
      </w:tr>
      <w:tr w:rsidR="00C1365C" w14:paraId="176AABA5" w14:textId="77777777" w:rsidTr="005E27FC">
        <w:tc>
          <w:tcPr>
            <w:tcW w:w="2336" w:type="dxa"/>
          </w:tcPr>
          <w:p w14:paraId="093F20F0" w14:textId="77777777" w:rsidR="00C1365C" w:rsidRDefault="00C1365C">
            <w:pPr>
              <w:pStyle w:val="TableParagraph"/>
              <w:rPr>
                <w:rFonts w:ascii="Times New Roman"/>
                <w:sz w:val="20"/>
              </w:rPr>
            </w:pPr>
          </w:p>
          <w:p w14:paraId="55DF512E" w14:textId="77777777" w:rsidR="00C1365C" w:rsidRDefault="00C1365C">
            <w:pPr>
              <w:pStyle w:val="TableParagraph"/>
              <w:rPr>
                <w:rFonts w:ascii="Times New Roman"/>
                <w:sz w:val="20"/>
              </w:rPr>
            </w:pPr>
          </w:p>
          <w:p w14:paraId="733A422D" w14:textId="77777777" w:rsidR="00C1365C" w:rsidRDefault="00C1365C">
            <w:pPr>
              <w:pStyle w:val="TableParagraph"/>
              <w:rPr>
                <w:rFonts w:ascii="Times New Roman"/>
                <w:sz w:val="20"/>
              </w:rPr>
            </w:pPr>
          </w:p>
          <w:p w14:paraId="1D09AAD7" w14:textId="77777777" w:rsidR="00C1365C" w:rsidRDefault="00C1365C">
            <w:pPr>
              <w:pStyle w:val="TableParagraph"/>
              <w:rPr>
                <w:rFonts w:ascii="Times New Roman"/>
                <w:sz w:val="20"/>
              </w:rPr>
            </w:pPr>
          </w:p>
          <w:p w14:paraId="16EBC290" w14:textId="77777777" w:rsidR="00C1365C" w:rsidRDefault="00C1365C">
            <w:pPr>
              <w:pStyle w:val="TableParagraph"/>
              <w:spacing w:before="184"/>
              <w:rPr>
                <w:rFonts w:ascii="Times New Roman"/>
                <w:sz w:val="20"/>
              </w:rPr>
            </w:pPr>
          </w:p>
          <w:p w14:paraId="6D93DA96" w14:textId="77777777" w:rsidR="00C1365C" w:rsidRDefault="00836E97">
            <w:pPr>
              <w:pStyle w:val="TableParagraph"/>
              <w:ind w:left="107"/>
              <w:rPr>
                <w:sz w:val="20"/>
              </w:rPr>
            </w:pPr>
            <w:r>
              <w:rPr>
                <w:color w:val="404040"/>
                <w:sz w:val="20"/>
              </w:rPr>
              <w:t>Définition</w:t>
            </w:r>
            <w:r>
              <w:rPr>
                <w:color w:val="404040"/>
                <w:spacing w:val="-9"/>
                <w:sz w:val="20"/>
              </w:rPr>
              <w:t xml:space="preserve"> </w:t>
            </w:r>
            <w:r>
              <w:rPr>
                <w:color w:val="404040"/>
                <w:sz w:val="20"/>
              </w:rPr>
              <w:t>de</w:t>
            </w:r>
            <w:r>
              <w:rPr>
                <w:color w:val="404040"/>
                <w:spacing w:val="-9"/>
                <w:sz w:val="20"/>
              </w:rPr>
              <w:t xml:space="preserve"> </w:t>
            </w:r>
            <w:r>
              <w:rPr>
                <w:color w:val="404040"/>
                <w:spacing w:val="-2"/>
                <w:sz w:val="20"/>
              </w:rPr>
              <w:t>l’emploi</w:t>
            </w:r>
          </w:p>
        </w:tc>
        <w:tc>
          <w:tcPr>
            <w:tcW w:w="8124" w:type="dxa"/>
          </w:tcPr>
          <w:p w14:paraId="5C35A93F" w14:textId="71656CAF" w:rsidR="00C1365C" w:rsidRDefault="00836E97">
            <w:pPr>
              <w:pStyle w:val="TableParagraph"/>
              <w:ind w:left="107" w:right="213"/>
              <w:jc w:val="both"/>
              <w:rPr>
                <w:color w:val="404040"/>
                <w:sz w:val="20"/>
              </w:rPr>
            </w:pPr>
            <w:r>
              <w:rPr>
                <w:color w:val="404040"/>
                <w:sz w:val="20"/>
              </w:rPr>
              <w:t xml:space="preserve">En fonction de ses compétences et de son expérience professionnelle, l’enseignant au CNED </w:t>
            </w:r>
            <w:r w:rsidR="00133357">
              <w:rPr>
                <w:color w:val="404040"/>
                <w:sz w:val="20"/>
              </w:rPr>
              <w:t xml:space="preserve">peut être </w:t>
            </w:r>
            <w:r>
              <w:rPr>
                <w:color w:val="404040"/>
                <w:sz w:val="20"/>
              </w:rPr>
              <w:t>amené à exercer des missions différentes :</w:t>
            </w:r>
          </w:p>
          <w:p w14:paraId="1A91BAF4" w14:textId="77777777" w:rsidR="00133357" w:rsidRDefault="00133357">
            <w:pPr>
              <w:pStyle w:val="TableParagraph"/>
              <w:ind w:left="107" w:right="213"/>
              <w:jc w:val="both"/>
              <w:rPr>
                <w:sz w:val="20"/>
              </w:rPr>
            </w:pPr>
          </w:p>
          <w:p w14:paraId="2DC402A4" w14:textId="5A09DE71" w:rsidR="00133357" w:rsidRDefault="003E6942" w:rsidP="00133357">
            <w:pPr>
              <w:pStyle w:val="TableParagraph"/>
              <w:numPr>
                <w:ilvl w:val="0"/>
                <w:numId w:val="4"/>
              </w:numPr>
              <w:tabs>
                <w:tab w:val="left" w:pos="828"/>
              </w:tabs>
              <w:spacing w:before="1"/>
              <w:ind w:right="212"/>
              <w:jc w:val="both"/>
              <w:rPr>
                <w:sz w:val="20"/>
              </w:rPr>
            </w:pPr>
            <w:r>
              <w:rPr>
                <w:color w:val="404040"/>
                <w:sz w:val="20"/>
              </w:rPr>
              <w:t xml:space="preserve">Pour les </w:t>
            </w:r>
            <w:r>
              <w:rPr>
                <w:b/>
                <w:color w:val="404040"/>
                <w:sz w:val="20"/>
              </w:rPr>
              <w:t xml:space="preserve">unités opérationnelles en charge </w:t>
            </w:r>
            <w:r w:rsidR="00B239EF">
              <w:rPr>
                <w:b/>
                <w:color w:val="404040"/>
                <w:sz w:val="20"/>
              </w:rPr>
              <w:t>des apprenants</w:t>
            </w:r>
            <w:r>
              <w:rPr>
                <w:b/>
                <w:color w:val="404040"/>
                <w:sz w:val="20"/>
              </w:rPr>
              <w:t xml:space="preserve"> </w:t>
            </w:r>
            <w:r>
              <w:rPr>
                <w:color w:val="404040"/>
                <w:sz w:val="20"/>
              </w:rPr>
              <w:t>(Cned Ecole, Cned Collège, Cned lycée</w:t>
            </w:r>
            <w:r w:rsidR="00B239EF">
              <w:rPr>
                <w:color w:val="404040"/>
                <w:sz w:val="20"/>
              </w:rPr>
              <w:t>,</w:t>
            </w:r>
            <w:r>
              <w:rPr>
                <w:color w:val="404040"/>
                <w:sz w:val="20"/>
              </w:rPr>
              <w:t xml:space="preserve"> Cned pro</w:t>
            </w:r>
            <w:r w:rsidR="00B239EF">
              <w:rPr>
                <w:color w:val="404040"/>
                <w:sz w:val="20"/>
              </w:rPr>
              <w:t>, Cned sup concours, Cned langues</w:t>
            </w:r>
            <w:r>
              <w:rPr>
                <w:color w:val="404040"/>
                <w:sz w:val="20"/>
              </w:rPr>
              <w:t>)</w:t>
            </w:r>
            <w:r>
              <w:rPr>
                <w:color w:val="404040"/>
                <w:spacing w:val="-4"/>
                <w:sz w:val="20"/>
              </w:rPr>
              <w:t xml:space="preserve"> </w:t>
            </w:r>
            <w:r>
              <w:rPr>
                <w:color w:val="404040"/>
                <w:sz w:val="20"/>
              </w:rPr>
              <w:t>: conception des parcours d’apprentissage, animation disciplinaire ou suivi de la scolarité pédagogique des apprenants ;</w:t>
            </w:r>
          </w:p>
          <w:p w14:paraId="3BDA74FC" w14:textId="77777777" w:rsidR="00133357" w:rsidRPr="00133357" w:rsidRDefault="00133357" w:rsidP="00133357">
            <w:pPr>
              <w:pStyle w:val="TableParagraph"/>
              <w:tabs>
                <w:tab w:val="left" w:pos="828"/>
              </w:tabs>
              <w:spacing w:before="1"/>
              <w:ind w:right="212"/>
              <w:jc w:val="both"/>
              <w:rPr>
                <w:sz w:val="20"/>
              </w:rPr>
            </w:pPr>
          </w:p>
          <w:p w14:paraId="29CEFD98" w14:textId="77777777" w:rsidR="00C1365C" w:rsidRPr="005E27FC" w:rsidRDefault="003E6942">
            <w:pPr>
              <w:pStyle w:val="TableParagraph"/>
              <w:numPr>
                <w:ilvl w:val="0"/>
                <w:numId w:val="4"/>
              </w:numPr>
              <w:tabs>
                <w:tab w:val="left" w:pos="828"/>
              </w:tabs>
              <w:ind w:right="212"/>
              <w:jc w:val="both"/>
              <w:rPr>
                <w:sz w:val="20"/>
              </w:rPr>
            </w:pPr>
            <w:r>
              <w:rPr>
                <w:color w:val="404040"/>
                <w:sz w:val="20"/>
              </w:rPr>
              <w:t xml:space="preserve">Pour la </w:t>
            </w:r>
            <w:r>
              <w:rPr>
                <w:b/>
                <w:color w:val="404040"/>
                <w:sz w:val="20"/>
              </w:rPr>
              <w:t>direction générale</w:t>
            </w:r>
            <w:r>
              <w:rPr>
                <w:color w:val="404040"/>
                <w:sz w:val="20"/>
              </w:rPr>
              <w:t xml:space="preserve"> : organisation et de pilotage des</w:t>
            </w:r>
            <w:r>
              <w:rPr>
                <w:color w:val="404040"/>
                <w:spacing w:val="-5"/>
                <w:sz w:val="20"/>
              </w:rPr>
              <w:t xml:space="preserve"> </w:t>
            </w:r>
            <w:r>
              <w:rPr>
                <w:color w:val="404040"/>
                <w:sz w:val="20"/>
              </w:rPr>
              <w:t>activités</w:t>
            </w:r>
            <w:r>
              <w:rPr>
                <w:color w:val="404040"/>
                <w:spacing w:val="-5"/>
                <w:sz w:val="20"/>
              </w:rPr>
              <w:t xml:space="preserve"> </w:t>
            </w:r>
            <w:r>
              <w:rPr>
                <w:color w:val="404040"/>
                <w:sz w:val="20"/>
              </w:rPr>
              <w:t>des</w:t>
            </w:r>
            <w:r>
              <w:rPr>
                <w:color w:val="404040"/>
                <w:spacing w:val="-3"/>
                <w:sz w:val="20"/>
              </w:rPr>
              <w:t xml:space="preserve"> </w:t>
            </w:r>
            <w:r>
              <w:rPr>
                <w:color w:val="404040"/>
                <w:sz w:val="20"/>
              </w:rPr>
              <w:t>équipes</w:t>
            </w:r>
            <w:r>
              <w:rPr>
                <w:color w:val="404040"/>
                <w:spacing w:val="-2"/>
                <w:sz w:val="20"/>
              </w:rPr>
              <w:t xml:space="preserve"> </w:t>
            </w:r>
            <w:r>
              <w:rPr>
                <w:color w:val="404040"/>
                <w:sz w:val="20"/>
              </w:rPr>
              <w:t>des</w:t>
            </w:r>
            <w:r>
              <w:rPr>
                <w:color w:val="404040"/>
                <w:spacing w:val="-5"/>
                <w:sz w:val="20"/>
              </w:rPr>
              <w:t xml:space="preserve"> </w:t>
            </w:r>
            <w:r>
              <w:rPr>
                <w:color w:val="404040"/>
                <w:sz w:val="20"/>
              </w:rPr>
              <w:t>unités</w:t>
            </w:r>
            <w:r>
              <w:rPr>
                <w:color w:val="404040"/>
                <w:spacing w:val="-5"/>
                <w:sz w:val="20"/>
              </w:rPr>
              <w:t xml:space="preserve"> </w:t>
            </w:r>
            <w:r>
              <w:rPr>
                <w:color w:val="404040"/>
                <w:sz w:val="20"/>
              </w:rPr>
              <w:t>opérationnelles</w:t>
            </w:r>
            <w:r>
              <w:rPr>
                <w:color w:val="404040"/>
                <w:spacing w:val="-1"/>
                <w:sz w:val="20"/>
              </w:rPr>
              <w:t xml:space="preserve"> </w:t>
            </w:r>
            <w:r>
              <w:rPr>
                <w:color w:val="404040"/>
                <w:sz w:val="20"/>
              </w:rPr>
              <w:t>en</w:t>
            </w:r>
            <w:r>
              <w:rPr>
                <w:color w:val="404040"/>
                <w:spacing w:val="-6"/>
                <w:sz w:val="20"/>
              </w:rPr>
              <w:t xml:space="preserve"> </w:t>
            </w:r>
            <w:r>
              <w:rPr>
                <w:color w:val="404040"/>
                <w:sz w:val="20"/>
              </w:rPr>
              <w:t>charge</w:t>
            </w:r>
            <w:r>
              <w:rPr>
                <w:color w:val="404040"/>
                <w:spacing w:val="-4"/>
                <w:sz w:val="20"/>
              </w:rPr>
              <w:t xml:space="preserve"> </w:t>
            </w:r>
            <w:r>
              <w:rPr>
                <w:color w:val="404040"/>
                <w:sz w:val="20"/>
              </w:rPr>
              <w:t>de</w:t>
            </w:r>
            <w:r>
              <w:rPr>
                <w:color w:val="404040"/>
                <w:spacing w:val="-5"/>
                <w:sz w:val="20"/>
              </w:rPr>
              <w:t xml:space="preserve"> </w:t>
            </w:r>
            <w:r>
              <w:rPr>
                <w:color w:val="404040"/>
                <w:sz w:val="20"/>
              </w:rPr>
              <w:t>la</w:t>
            </w:r>
            <w:r>
              <w:rPr>
                <w:color w:val="404040"/>
                <w:spacing w:val="-6"/>
                <w:sz w:val="20"/>
              </w:rPr>
              <w:t xml:space="preserve"> </w:t>
            </w:r>
            <w:r>
              <w:rPr>
                <w:color w:val="404040"/>
                <w:sz w:val="20"/>
              </w:rPr>
              <w:t>conception des parcours d’apprentissage, de l’accompagnement disciplinaire des apprenants ou de l’encadrement et du suivi des équipes pédagogiques.</w:t>
            </w:r>
          </w:p>
          <w:p w14:paraId="58149386" w14:textId="77777777" w:rsidR="005E27FC" w:rsidRPr="005E27FC" w:rsidRDefault="005E27FC" w:rsidP="005E27FC">
            <w:pPr>
              <w:pStyle w:val="TableParagraph"/>
              <w:ind w:left="107" w:right="213"/>
              <w:jc w:val="both"/>
              <w:rPr>
                <w:color w:val="404040"/>
                <w:sz w:val="20"/>
              </w:rPr>
            </w:pPr>
          </w:p>
          <w:p w14:paraId="50EB2E2A" w14:textId="59B5E485" w:rsidR="00133357" w:rsidRPr="005E27FC" w:rsidRDefault="005E27FC" w:rsidP="005E27FC">
            <w:pPr>
              <w:pStyle w:val="TableParagraph"/>
              <w:ind w:left="107" w:right="213"/>
              <w:jc w:val="both"/>
              <w:rPr>
                <w:color w:val="404040"/>
                <w:sz w:val="20"/>
              </w:rPr>
            </w:pPr>
            <w:r w:rsidRPr="005E27FC">
              <w:rPr>
                <w:color w:val="404040"/>
                <w:sz w:val="20"/>
              </w:rPr>
              <w:t xml:space="preserve">Indépendamment de l’unité opérationnelle pour laquelle les missions sont réalisées, le poste peut être implanté géographiquement sur n’importe </w:t>
            </w:r>
            <w:r>
              <w:rPr>
                <w:color w:val="404040"/>
                <w:sz w:val="20"/>
              </w:rPr>
              <w:t>lequel</w:t>
            </w:r>
            <w:r w:rsidRPr="005E27FC">
              <w:rPr>
                <w:color w:val="404040"/>
                <w:sz w:val="20"/>
              </w:rPr>
              <w:t xml:space="preserve"> des sites géographiques du Cned en fonction du lieu de résidence de l’enseignant (Chasseneuil du Poitou, Vanves, Lille, Lyon, Grenoble, Rouen, Toulouse, Rennes)</w:t>
            </w:r>
            <w:r>
              <w:rPr>
                <w:color w:val="404040"/>
                <w:sz w:val="20"/>
              </w:rPr>
              <w:t>.</w:t>
            </w:r>
          </w:p>
          <w:p w14:paraId="5EA26788" w14:textId="758E20CF" w:rsidR="005E27FC" w:rsidRDefault="005E27FC" w:rsidP="00133357">
            <w:pPr>
              <w:pStyle w:val="TableParagraph"/>
              <w:tabs>
                <w:tab w:val="left" w:pos="828"/>
              </w:tabs>
              <w:ind w:right="212"/>
              <w:jc w:val="both"/>
              <w:rPr>
                <w:sz w:val="20"/>
              </w:rPr>
            </w:pPr>
          </w:p>
        </w:tc>
      </w:tr>
      <w:tr w:rsidR="00C1365C" w14:paraId="7FB4927B" w14:textId="77777777" w:rsidTr="005E27FC">
        <w:tc>
          <w:tcPr>
            <w:tcW w:w="2336" w:type="dxa"/>
          </w:tcPr>
          <w:p w14:paraId="7247873F" w14:textId="77777777" w:rsidR="00C1365C" w:rsidRDefault="00C1365C">
            <w:pPr>
              <w:pStyle w:val="TableParagraph"/>
              <w:rPr>
                <w:rFonts w:ascii="Times New Roman"/>
                <w:sz w:val="20"/>
              </w:rPr>
            </w:pPr>
          </w:p>
          <w:p w14:paraId="3D1C5F78" w14:textId="77777777" w:rsidR="00C1365C" w:rsidRDefault="00C1365C">
            <w:pPr>
              <w:pStyle w:val="TableParagraph"/>
              <w:rPr>
                <w:rFonts w:ascii="Times New Roman"/>
                <w:sz w:val="20"/>
              </w:rPr>
            </w:pPr>
          </w:p>
          <w:p w14:paraId="04874182" w14:textId="77777777" w:rsidR="00C1365C" w:rsidRDefault="00C1365C">
            <w:pPr>
              <w:pStyle w:val="TableParagraph"/>
              <w:rPr>
                <w:rFonts w:ascii="Times New Roman"/>
                <w:sz w:val="20"/>
              </w:rPr>
            </w:pPr>
          </w:p>
          <w:p w14:paraId="53E8D392" w14:textId="77777777" w:rsidR="00C1365C" w:rsidRDefault="00C1365C">
            <w:pPr>
              <w:pStyle w:val="TableParagraph"/>
              <w:rPr>
                <w:rFonts w:ascii="Times New Roman"/>
                <w:sz w:val="20"/>
              </w:rPr>
            </w:pPr>
          </w:p>
          <w:p w14:paraId="26095C7C" w14:textId="77777777" w:rsidR="00C1365C" w:rsidRDefault="00C1365C">
            <w:pPr>
              <w:pStyle w:val="TableParagraph"/>
              <w:rPr>
                <w:rFonts w:ascii="Times New Roman"/>
                <w:sz w:val="20"/>
              </w:rPr>
            </w:pPr>
          </w:p>
          <w:p w14:paraId="502DCFB9" w14:textId="77777777" w:rsidR="00C1365C" w:rsidRDefault="00C1365C">
            <w:pPr>
              <w:pStyle w:val="TableParagraph"/>
              <w:rPr>
                <w:rFonts w:ascii="Times New Roman"/>
                <w:sz w:val="20"/>
              </w:rPr>
            </w:pPr>
          </w:p>
          <w:p w14:paraId="0886BB69" w14:textId="77777777" w:rsidR="00C1365C" w:rsidRDefault="00C1365C">
            <w:pPr>
              <w:pStyle w:val="TableParagraph"/>
              <w:rPr>
                <w:rFonts w:ascii="Times New Roman"/>
                <w:sz w:val="20"/>
              </w:rPr>
            </w:pPr>
          </w:p>
          <w:p w14:paraId="33D05E66" w14:textId="77777777" w:rsidR="00C1365C" w:rsidRDefault="00C1365C">
            <w:pPr>
              <w:pStyle w:val="TableParagraph"/>
              <w:rPr>
                <w:rFonts w:ascii="Times New Roman"/>
                <w:sz w:val="20"/>
              </w:rPr>
            </w:pPr>
          </w:p>
          <w:p w14:paraId="5BC22BD2" w14:textId="77777777" w:rsidR="00C1365C" w:rsidRDefault="00C1365C">
            <w:pPr>
              <w:pStyle w:val="TableParagraph"/>
              <w:rPr>
                <w:rFonts w:ascii="Times New Roman"/>
                <w:sz w:val="20"/>
              </w:rPr>
            </w:pPr>
          </w:p>
          <w:p w14:paraId="4317FD0B" w14:textId="77777777" w:rsidR="00C1365C" w:rsidRDefault="00C1365C">
            <w:pPr>
              <w:pStyle w:val="TableParagraph"/>
              <w:rPr>
                <w:rFonts w:ascii="Times New Roman"/>
                <w:sz w:val="20"/>
              </w:rPr>
            </w:pPr>
          </w:p>
          <w:p w14:paraId="0A535C1A" w14:textId="77777777" w:rsidR="00C1365C" w:rsidRDefault="00C1365C">
            <w:pPr>
              <w:pStyle w:val="TableParagraph"/>
              <w:rPr>
                <w:rFonts w:ascii="Times New Roman"/>
                <w:sz w:val="20"/>
              </w:rPr>
            </w:pPr>
          </w:p>
          <w:p w14:paraId="3B010166" w14:textId="77777777" w:rsidR="00C1365C" w:rsidRDefault="00C1365C">
            <w:pPr>
              <w:pStyle w:val="TableParagraph"/>
              <w:rPr>
                <w:rFonts w:ascii="Times New Roman"/>
                <w:sz w:val="20"/>
              </w:rPr>
            </w:pPr>
          </w:p>
          <w:p w14:paraId="309F897C" w14:textId="77777777" w:rsidR="00C1365C" w:rsidRDefault="00C1365C">
            <w:pPr>
              <w:pStyle w:val="TableParagraph"/>
              <w:rPr>
                <w:rFonts w:ascii="Times New Roman"/>
                <w:sz w:val="20"/>
              </w:rPr>
            </w:pPr>
          </w:p>
          <w:p w14:paraId="736A354F" w14:textId="77777777" w:rsidR="00C1365C" w:rsidRDefault="00C1365C">
            <w:pPr>
              <w:pStyle w:val="TableParagraph"/>
              <w:rPr>
                <w:rFonts w:ascii="Times New Roman"/>
                <w:sz w:val="20"/>
              </w:rPr>
            </w:pPr>
          </w:p>
          <w:p w14:paraId="4C8BFAAE" w14:textId="77777777" w:rsidR="00C1365C" w:rsidRDefault="00C1365C">
            <w:pPr>
              <w:pStyle w:val="TableParagraph"/>
              <w:rPr>
                <w:rFonts w:ascii="Times New Roman"/>
                <w:sz w:val="20"/>
              </w:rPr>
            </w:pPr>
          </w:p>
          <w:p w14:paraId="311CBD1A" w14:textId="77777777" w:rsidR="00C1365C" w:rsidRDefault="00C1365C">
            <w:pPr>
              <w:pStyle w:val="TableParagraph"/>
              <w:rPr>
                <w:rFonts w:ascii="Times New Roman"/>
                <w:sz w:val="20"/>
              </w:rPr>
            </w:pPr>
          </w:p>
          <w:p w14:paraId="368F6AC2" w14:textId="77777777" w:rsidR="00C1365C" w:rsidRDefault="00C1365C">
            <w:pPr>
              <w:pStyle w:val="TableParagraph"/>
              <w:spacing w:before="146"/>
              <w:rPr>
                <w:rFonts w:ascii="Times New Roman"/>
                <w:sz w:val="20"/>
              </w:rPr>
            </w:pPr>
          </w:p>
          <w:p w14:paraId="36FF65ED" w14:textId="77777777" w:rsidR="00C1365C" w:rsidRDefault="00836E97">
            <w:pPr>
              <w:pStyle w:val="TableParagraph"/>
              <w:ind w:left="107"/>
              <w:rPr>
                <w:sz w:val="20"/>
              </w:rPr>
            </w:pPr>
            <w:r>
              <w:rPr>
                <w:color w:val="404040"/>
                <w:sz w:val="20"/>
              </w:rPr>
              <w:t>Activités</w:t>
            </w:r>
            <w:r>
              <w:rPr>
                <w:color w:val="404040"/>
                <w:spacing w:val="-10"/>
                <w:sz w:val="20"/>
              </w:rPr>
              <w:t xml:space="preserve"> </w:t>
            </w:r>
            <w:r>
              <w:rPr>
                <w:color w:val="404040"/>
                <w:spacing w:val="-2"/>
                <w:sz w:val="20"/>
              </w:rPr>
              <w:t>essentielles</w:t>
            </w:r>
          </w:p>
        </w:tc>
        <w:tc>
          <w:tcPr>
            <w:tcW w:w="8124" w:type="dxa"/>
          </w:tcPr>
          <w:p w14:paraId="7EF5F994" w14:textId="77777777" w:rsidR="00C1365C" w:rsidRDefault="00836E97">
            <w:pPr>
              <w:pStyle w:val="TableParagraph"/>
              <w:spacing w:before="105" w:line="229" w:lineRule="exact"/>
              <w:ind w:left="107"/>
              <w:rPr>
                <w:b/>
                <w:sz w:val="20"/>
              </w:rPr>
            </w:pPr>
            <w:r>
              <w:rPr>
                <w:b/>
                <w:color w:val="404040"/>
                <w:sz w:val="20"/>
              </w:rPr>
              <w:t>Conception</w:t>
            </w:r>
            <w:r>
              <w:rPr>
                <w:b/>
                <w:color w:val="404040"/>
                <w:spacing w:val="-11"/>
                <w:sz w:val="20"/>
              </w:rPr>
              <w:t xml:space="preserve"> </w:t>
            </w:r>
            <w:r>
              <w:rPr>
                <w:b/>
                <w:color w:val="404040"/>
                <w:sz w:val="20"/>
              </w:rPr>
              <w:t>des</w:t>
            </w:r>
            <w:r>
              <w:rPr>
                <w:b/>
                <w:color w:val="404040"/>
                <w:spacing w:val="-10"/>
                <w:sz w:val="20"/>
              </w:rPr>
              <w:t xml:space="preserve"> </w:t>
            </w:r>
            <w:r>
              <w:rPr>
                <w:b/>
                <w:color w:val="404040"/>
                <w:sz w:val="20"/>
              </w:rPr>
              <w:t>parcours</w:t>
            </w:r>
            <w:r>
              <w:rPr>
                <w:b/>
                <w:color w:val="404040"/>
                <w:spacing w:val="-7"/>
                <w:sz w:val="20"/>
              </w:rPr>
              <w:t xml:space="preserve"> </w:t>
            </w:r>
            <w:r>
              <w:rPr>
                <w:b/>
                <w:color w:val="404040"/>
                <w:spacing w:val="-2"/>
                <w:sz w:val="20"/>
              </w:rPr>
              <w:t>d’apprentissage</w:t>
            </w:r>
          </w:p>
          <w:p w14:paraId="3D74A3B8" w14:textId="77777777" w:rsidR="00C1365C" w:rsidRDefault="00836E97">
            <w:pPr>
              <w:pStyle w:val="TableParagraph"/>
              <w:numPr>
                <w:ilvl w:val="0"/>
                <w:numId w:val="3"/>
              </w:numPr>
              <w:tabs>
                <w:tab w:val="left" w:pos="827"/>
              </w:tabs>
              <w:spacing w:line="238" w:lineRule="exact"/>
              <w:ind w:left="827" w:hanging="360"/>
              <w:rPr>
                <w:sz w:val="20"/>
              </w:rPr>
            </w:pPr>
            <w:r>
              <w:rPr>
                <w:color w:val="404040"/>
                <w:sz w:val="20"/>
              </w:rPr>
              <w:t>Ecriture</w:t>
            </w:r>
            <w:r>
              <w:rPr>
                <w:color w:val="404040"/>
                <w:spacing w:val="-8"/>
                <w:sz w:val="20"/>
              </w:rPr>
              <w:t xml:space="preserve"> </w:t>
            </w:r>
            <w:r>
              <w:rPr>
                <w:color w:val="404040"/>
                <w:sz w:val="20"/>
              </w:rPr>
              <w:t>de</w:t>
            </w:r>
            <w:r>
              <w:rPr>
                <w:color w:val="404040"/>
                <w:spacing w:val="-10"/>
                <w:sz w:val="20"/>
              </w:rPr>
              <w:t xml:space="preserve"> </w:t>
            </w:r>
            <w:r>
              <w:rPr>
                <w:color w:val="404040"/>
                <w:sz w:val="20"/>
              </w:rPr>
              <w:t>contenus</w:t>
            </w:r>
            <w:r>
              <w:rPr>
                <w:color w:val="404040"/>
                <w:spacing w:val="-8"/>
                <w:sz w:val="20"/>
              </w:rPr>
              <w:t xml:space="preserve"> </w:t>
            </w:r>
            <w:r>
              <w:rPr>
                <w:color w:val="404040"/>
                <w:spacing w:val="-2"/>
                <w:sz w:val="20"/>
              </w:rPr>
              <w:t>disciplinaires</w:t>
            </w:r>
          </w:p>
          <w:p w14:paraId="3EB9948C" w14:textId="77777777" w:rsidR="00C1365C" w:rsidRDefault="00836E97">
            <w:pPr>
              <w:pStyle w:val="TableParagraph"/>
              <w:numPr>
                <w:ilvl w:val="0"/>
                <w:numId w:val="3"/>
              </w:numPr>
              <w:tabs>
                <w:tab w:val="left" w:pos="827"/>
              </w:tabs>
              <w:spacing w:line="230" w:lineRule="exact"/>
              <w:ind w:left="827" w:hanging="360"/>
              <w:rPr>
                <w:sz w:val="20"/>
              </w:rPr>
            </w:pPr>
            <w:r>
              <w:rPr>
                <w:color w:val="404040"/>
                <w:sz w:val="20"/>
              </w:rPr>
              <w:t>Actualisation</w:t>
            </w:r>
            <w:r>
              <w:rPr>
                <w:color w:val="404040"/>
                <w:spacing w:val="-12"/>
                <w:sz w:val="20"/>
              </w:rPr>
              <w:t xml:space="preserve"> </w:t>
            </w:r>
            <w:r>
              <w:rPr>
                <w:color w:val="404040"/>
                <w:sz w:val="20"/>
              </w:rPr>
              <w:t>de</w:t>
            </w:r>
            <w:r>
              <w:rPr>
                <w:color w:val="404040"/>
                <w:spacing w:val="-9"/>
                <w:sz w:val="20"/>
              </w:rPr>
              <w:t xml:space="preserve"> </w:t>
            </w:r>
            <w:r>
              <w:rPr>
                <w:color w:val="404040"/>
                <w:sz w:val="20"/>
              </w:rPr>
              <w:t>contenus</w:t>
            </w:r>
            <w:r>
              <w:rPr>
                <w:color w:val="404040"/>
                <w:spacing w:val="-10"/>
                <w:sz w:val="20"/>
              </w:rPr>
              <w:t xml:space="preserve"> </w:t>
            </w:r>
            <w:r>
              <w:rPr>
                <w:color w:val="404040"/>
                <w:spacing w:val="-2"/>
                <w:sz w:val="20"/>
              </w:rPr>
              <w:t>disciplinaires</w:t>
            </w:r>
          </w:p>
          <w:p w14:paraId="70849C5E" w14:textId="77777777" w:rsidR="00C1365C" w:rsidRDefault="00836E97">
            <w:pPr>
              <w:pStyle w:val="TableParagraph"/>
              <w:numPr>
                <w:ilvl w:val="0"/>
                <w:numId w:val="3"/>
              </w:numPr>
              <w:tabs>
                <w:tab w:val="left" w:pos="827"/>
              </w:tabs>
              <w:spacing w:line="230" w:lineRule="exact"/>
              <w:ind w:left="827" w:hanging="360"/>
              <w:rPr>
                <w:sz w:val="20"/>
              </w:rPr>
            </w:pPr>
            <w:r>
              <w:rPr>
                <w:color w:val="404040"/>
                <w:sz w:val="20"/>
              </w:rPr>
              <w:t>Conception</w:t>
            </w:r>
            <w:r>
              <w:rPr>
                <w:color w:val="404040"/>
                <w:spacing w:val="-7"/>
                <w:sz w:val="20"/>
              </w:rPr>
              <w:t xml:space="preserve"> </w:t>
            </w:r>
            <w:r>
              <w:rPr>
                <w:color w:val="404040"/>
                <w:sz w:val="20"/>
              </w:rPr>
              <w:t>de</w:t>
            </w:r>
            <w:r>
              <w:rPr>
                <w:color w:val="404040"/>
                <w:spacing w:val="-6"/>
                <w:sz w:val="20"/>
              </w:rPr>
              <w:t xml:space="preserve"> </w:t>
            </w:r>
            <w:r>
              <w:rPr>
                <w:color w:val="404040"/>
                <w:sz w:val="20"/>
              </w:rPr>
              <w:t>cours</w:t>
            </w:r>
            <w:r>
              <w:rPr>
                <w:color w:val="404040"/>
                <w:spacing w:val="-6"/>
                <w:sz w:val="20"/>
              </w:rPr>
              <w:t xml:space="preserve"> </w:t>
            </w:r>
            <w:r>
              <w:rPr>
                <w:color w:val="404040"/>
                <w:sz w:val="20"/>
              </w:rPr>
              <w:t>en</w:t>
            </w:r>
            <w:r>
              <w:rPr>
                <w:color w:val="404040"/>
                <w:spacing w:val="-6"/>
                <w:sz w:val="20"/>
              </w:rPr>
              <w:t xml:space="preserve"> </w:t>
            </w:r>
            <w:r>
              <w:rPr>
                <w:color w:val="404040"/>
                <w:spacing w:val="-4"/>
                <w:sz w:val="20"/>
              </w:rPr>
              <w:t>ligne</w:t>
            </w:r>
          </w:p>
          <w:p w14:paraId="2A6FB65D" w14:textId="77777777" w:rsidR="00C1365C" w:rsidRDefault="00836E97">
            <w:pPr>
              <w:pStyle w:val="TableParagraph"/>
              <w:numPr>
                <w:ilvl w:val="0"/>
                <w:numId w:val="3"/>
              </w:numPr>
              <w:tabs>
                <w:tab w:val="left" w:pos="827"/>
              </w:tabs>
              <w:spacing w:line="231" w:lineRule="exact"/>
              <w:ind w:left="827" w:hanging="360"/>
              <w:rPr>
                <w:sz w:val="20"/>
              </w:rPr>
            </w:pPr>
            <w:r>
              <w:rPr>
                <w:color w:val="404040"/>
                <w:sz w:val="20"/>
              </w:rPr>
              <w:t>Conception</w:t>
            </w:r>
            <w:r>
              <w:rPr>
                <w:color w:val="404040"/>
                <w:spacing w:val="-9"/>
                <w:sz w:val="20"/>
              </w:rPr>
              <w:t xml:space="preserve"> </w:t>
            </w:r>
            <w:r>
              <w:rPr>
                <w:color w:val="404040"/>
                <w:sz w:val="20"/>
              </w:rPr>
              <w:t>de</w:t>
            </w:r>
            <w:r>
              <w:rPr>
                <w:color w:val="404040"/>
                <w:spacing w:val="-6"/>
                <w:sz w:val="20"/>
              </w:rPr>
              <w:t xml:space="preserve"> </w:t>
            </w:r>
            <w:r>
              <w:rPr>
                <w:color w:val="404040"/>
                <w:spacing w:val="-2"/>
                <w:sz w:val="20"/>
              </w:rPr>
              <w:t>devoirs</w:t>
            </w:r>
          </w:p>
          <w:p w14:paraId="1AB3DD23" w14:textId="77777777" w:rsidR="00C1365C" w:rsidRDefault="00836E97">
            <w:pPr>
              <w:pStyle w:val="TableParagraph"/>
              <w:numPr>
                <w:ilvl w:val="0"/>
                <w:numId w:val="3"/>
              </w:numPr>
              <w:tabs>
                <w:tab w:val="left" w:pos="827"/>
              </w:tabs>
              <w:spacing w:line="229" w:lineRule="exact"/>
              <w:ind w:left="827" w:hanging="360"/>
              <w:rPr>
                <w:sz w:val="20"/>
              </w:rPr>
            </w:pPr>
            <w:r>
              <w:rPr>
                <w:color w:val="404040"/>
                <w:spacing w:val="-2"/>
                <w:sz w:val="20"/>
              </w:rPr>
              <w:t>Coordination</w:t>
            </w:r>
            <w:r>
              <w:rPr>
                <w:color w:val="404040"/>
                <w:spacing w:val="6"/>
                <w:sz w:val="20"/>
              </w:rPr>
              <w:t xml:space="preserve"> </w:t>
            </w:r>
            <w:r>
              <w:rPr>
                <w:color w:val="404040"/>
                <w:spacing w:val="-2"/>
                <w:sz w:val="20"/>
              </w:rPr>
              <w:t>d’auteurs</w:t>
            </w:r>
          </w:p>
          <w:p w14:paraId="013748E8" w14:textId="77777777" w:rsidR="00C1365C" w:rsidRDefault="00836E97">
            <w:pPr>
              <w:pStyle w:val="TableParagraph"/>
              <w:numPr>
                <w:ilvl w:val="0"/>
                <w:numId w:val="3"/>
              </w:numPr>
              <w:tabs>
                <w:tab w:val="left" w:pos="827"/>
              </w:tabs>
              <w:spacing w:line="224" w:lineRule="exact"/>
              <w:ind w:left="827" w:hanging="360"/>
              <w:rPr>
                <w:sz w:val="20"/>
              </w:rPr>
            </w:pPr>
            <w:r>
              <w:rPr>
                <w:color w:val="404040"/>
                <w:sz w:val="20"/>
              </w:rPr>
              <w:t>Relecture</w:t>
            </w:r>
            <w:r>
              <w:rPr>
                <w:color w:val="404040"/>
                <w:spacing w:val="-9"/>
                <w:sz w:val="20"/>
              </w:rPr>
              <w:t xml:space="preserve"> </w:t>
            </w:r>
            <w:r>
              <w:rPr>
                <w:color w:val="404040"/>
                <w:sz w:val="20"/>
              </w:rPr>
              <w:t>technique</w:t>
            </w:r>
            <w:r>
              <w:rPr>
                <w:color w:val="404040"/>
                <w:spacing w:val="-7"/>
                <w:sz w:val="20"/>
              </w:rPr>
              <w:t xml:space="preserve"> </w:t>
            </w:r>
            <w:r>
              <w:rPr>
                <w:color w:val="404040"/>
                <w:sz w:val="20"/>
              </w:rPr>
              <w:t>et</w:t>
            </w:r>
            <w:r>
              <w:rPr>
                <w:color w:val="404040"/>
                <w:spacing w:val="-9"/>
                <w:sz w:val="20"/>
              </w:rPr>
              <w:t xml:space="preserve"> </w:t>
            </w:r>
            <w:r>
              <w:rPr>
                <w:color w:val="404040"/>
                <w:sz w:val="20"/>
              </w:rPr>
              <w:t>scientifique</w:t>
            </w:r>
            <w:r>
              <w:rPr>
                <w:color w:val="404040"/>
                <w:spacing w:val="-9"/>
                <w:sz w:val="20"/>
              </w:rPr>
              <w:t xml:space="preserve"> </w:t>
            </w:r>
            <w:r>
              <w:rPr>
                <w:color w:val="404040"/>
                <w:sz w:val="20"/>
              </w:rPr>
              <w:t>des</w:t>
            </w:r>
            <w:r>
              <w:rPr>
                <w:color w:val="404040"/>
                <w:spacing w:val="-9"/>
                <w:sz w:val="20"/>
              </w:rPr>
              <w:t xml:space="preserve"> </w:t>
            </w:r>
            <w:r>
              <w:rPr>
                <w:color w:val="404040"/>
                <w:sz w:val="20"/>
              </w:rPr>
              <w:t>séances</w:t>
            </w:r>
            <w:r>
              <w:rPr>
                <w:color w:val="404040"/>
                <w:spacing w:val="-8"/>
                <w:sz w:val="20"/>
              </w:rPr>
              <w:t xml:space="preserve"> </w:t>
            </w:r>
            <w:r>
              <w:rPr>
                <w:color w:val="404040"/>
                <w:spacing w:val="-2"/>
                <w:sz w:val="20"/>
              </w:rPr>
              <w:t>numériques</w:t>
            </w:r>
          </w:p>
          <w:p w14:paraId="40F4A0CE" w14:textId="77777777" w:rsidR="00C1365C" w:rsidRDefault="00836E97">
            <w:pPr>
              <w:pStyle w:val="TableParagraph"/>
              <w:spacing w:line="217" w:lineRule="exact"/>
              <w:ind w:left="107"/>
              <w:rPr>
                <w:b/>
                <w:sz w:val="20"/>
              </w:rPr>
            </w:pPr>
            <w:r>
              <w:rPr>
                <w:b/>
                <w:color w:val="404040"/>
                <w:sz w:val="20"/>
              </w:rPr>
              <w:t>Animation</w:t>
            </w:r>
            <w:r>
              <w:rPr>
                <w:b/>
                <w:color w:val="404040"/>
                <w:spacing w:val="-10"/>
                <w:sz w:val="20"/>
              </w:rPr>
              <w:t xml:space="preserve"> </w:t>
            </w:r>
            <w:r>
              <w:rPr>
                <w:b/>
                <w:color w:val="404040"/>
                <w:spacing w:val="-2"/>
                <w:sz w:val="20"/>
              </w:rPr>
              <w:t>disciplinaire</w:t>
            </w:r>
          </w:p>
          <w:p w14:paraId="03C9E558" w14:textId="77777777" w:rsidR="00C1365C" w:rsidRDefault="00836E97">
            <w:pPr>
              <w:pStyle w:val="TableParagraph"/>
              <w:numPr>
                <w:ilvl w:val="0"/>
                <w:numId w:val="3"/>
              </w:numPr>
              <w:tabs>
                <w:tab w:val="left" w:pos="827"/>
              </w:tabs>
              <w:spacing w:line="239" w:lineRule="exact"/>
              <w:ind w:left="827" w:hanging="360"/>
              <w:rPr>
                <w:sz w:val="20"/>
              </w:rPr>
            </w:pPr>
            <w:r>
              <w:rPr>
                <w:color w:val="404040"/>
                <w:sz w:val="20"/>
              </w:rPr>
              <w:t>Conception</w:t>
            </w:r>
            <w:r>
              <w:rPr>
                <w:color w:val="404040"/>
                <w:spacing w:val="-8"/>
                <w:sz w:val="20"/>
              </w:rPr>
              <w:t xml:space="preserve"> </w:t>
            </w:r>
            <w:r>
              <w:rPr>
                <w:color w:val="404040"/>
                <w:sz w:val="20"/>
              </w:rPr>
              <w:t>et</w:t>
            </w:r>
            <w:r>
              <w:rPr>
                <w:color w:val="404040"/>
                <w:spacing w:val="-7"/>
                <w:sz w:val="20"/>
              </w:rPr>
              <w:t xml:space="preserve"> </w:t>
            </w:r>
            <w:r>
              <w:rPr>
                <w:color w:val="404040"/>
                <w:sz w:val="20"/>
              </w:rPr>
              <w:t>animation</w:t>
            </w:r>
            <w:r>
              <w:rPr>
                <w:color w:val="404040"/>
                <w:spacing w:val="-8"/>
                <w:sz w:val="20"/>
              </w:rPr>
              <w:t xml:space="preserve"> </w:t>
            </w:r>
            <w:r>
              <w:rPr>
                <w:color w:val="404040"/>
                <w:sz w:val="20"/>
              </w:rPr>
              <w:t>de</w:t>
            </w:r>
            <w:r>
              <w:rPr>
                <w:color w:val="404040"/>
                <w:spacing w:val="-6"/>
                <w:sz w:val="20"/>
              </w:rPr>
              <w:t xml:space="preserve"> </w:t>
            </w:r>
            <w:r>
              <w:rPr>
                <w:color w:val="404040"/>
                <w:sz w:val="20"/>
              </w:rPr>
              <w:t>classes</w:t>
            </w:r>
            <w:r>
              <w:rPr>
                <w:color w:val="404040"/>
                <w:spacing w:val="-7"/>
                <w:sz w:val="20"/>
              </w:rPr>
              <w:t xml:space="preserve"> </w:t>
            </w:r>
            <w:r>
              <w:rPr>
                <w:color w:val="404040"/>
                <w:spacing w:val="-2"/>
                <w:sz w:val="20"/>
              </w:rPr>
              <w:t>virtuelles</w:t>
            </w:r>
          </w:p>
          <w:p w14:paraId="73700C20" w14:textId="77777777" w:rsidR="00C1365C" w:rsidRDefault="00836E97">
            <w:pPr>
              <w:pStyle w:val="TableParagraph"/>
              <w:numPr>
                <w:ilvl w:val="0"/>
                <w:numId w:val="3"/>
              </w:numPr>
              <w:tabs>
                <w:tab w:val="left" w:pos="827"/>
              </w:tabs>
              <w:spacing w:line="230" w:lineRule="exact"/>
              <w:ind w:left="827" w:hanging="360"/>
              <w:rPr>
                <w:sz w:val="20"/>
              </w:rPr>
            </w:pPr>
            <w:r>
              <w:rPr>
                <w:color w:val="404040"/>
                <w:sz w:val="20"/>
              </w:rPr>
              <w:t>Animation</w:t>
            </w:r>
            <w:r>
              <w:rPr>
                <w:color w:val="404040"/>
                <w:spacing w:val="-9"/>
                <w:sz w:val="20"/>
              </w:rPr>
              <w:t xml:space="preserve"> </w:t>
            </w:r>
            <w:r>
              <w:rPr>
                <w:color w:val="404040"/>
                <w:sz w:val="20"/>
              </w:rPr>
              <w:t>de</w:t>
            </w:r>
            <w:r>
              <w:rPr>
                <w:color w:val="404040"/>
                <w:spacing w:val="-7"/>
                <w:sz w:val="20"/>
              </w:rPr>
              <w:t xml:space="preserve"> </w:t>
            </w:r>
            <w:r>
              <w:rPr>
                <w:color w:val="404040"/>
                <w:spacing w:val="-2"/>
                <w:sz w:val="20"/>
              </w:rPr>
              <w:t>forums</w:t>
            </w:r>
          </w:p>
          <w:p w14:paraId="2C8E1971" w14:textId="77777777" w:rsidR="00C1365C" w:rsidRDefault="00836E97">
            <w:pPr>
              <w:pStyle w:val="TableParagraph"/>
              <w:numPr>
                <w:ilvl w:val="0"/>
                <w:numId w:val="3"/>
              </w:numPr>
              <w:tabs>
                <w:tab w:val="left" w:pos="827"/>
              </w:tabs>
              <w:spacing w:line="229" w:lineRule="exact"/>
              <w:ind w:left="827" w:hanging="360"/>
              <w:rPr>
                <w:sz w:val="20"/>
              </w:rPr>
            </w:pPr>
            <w:r>
              <w:rPr>
                <w:color w:val="404040"/>
                <w:sz w:val="20"/>
              </w:rPr>
              <w:t>Actions</w:t>
            </w:r>
            <w:r>
              <w:rPr>
                <w:color w:val="404040"/>
                <w:spacing w:val="-8"/>
                <w:sz w:val="20"/>
              </w:rPr>
              <w:t xml:space="preserve"> </w:t>
            </w:r>
            <w:r>
              <w:rPr>
                <w:color w:val="404040"/>
                <w:sz w:val="20"/>
              </w:rPr>
              <w:t>de</w:t>
            </w:r>
            <w:r>
              <w:rPr>
                <w:color w:val="404040"/>
                <w:spacing w:val="-10"/>
                <w:sz w:val="20"/>
              </w:rPr>
              <w:t xml:space="preserve"> </w:t>
            </w:r>
            <w:r>
              <w:rPr>
                <w:color w:val="404040"/>
                <w:sz w:val="20"/>
              </w:rPr>
              <w:t>tutorat</w:t>
            </w:r>
            <w:r>
              <w:rPr>
                <w:color w:val="404040"/>
                <w:spacing w:val="-9"/>
                <w:sz w:val="20"/>
              </w:rPr>
              <w:t xml:space="preserve"> </w:t>
            </w:r>
            <w:r>
              <w:rPr>
                <w:color w:val="404040"/>
                <w:sz w:val="20"/>
              </w:rPr>
              <w:t>disciplinaire</w:t>
            </w:r>
            <w:r>
              <w:rPr>
                <w:color w:val="404040"/>
                <w:spacing w:val="-8"/>
                <w:sz w:val="20"/>
              </w:rPr>
              <w:t xml:space="preserve"> </w:t>
            </w:r>
            <w:r>
              <w:rPr>
                <w:color w:val="404040"/>
                <w:sz w:val="20"/>
              </w:rPr>
              <w:t>synchrone</w:t>
            </w:r>
            <w:r>
              <w:rPr>
                <w:color w:val="404040"/>
                <w:spacing w:val="-8"/>
                <w:sz w:val="20"/>
              </w:rPr>
              <w:t xml:space="preserve"> </w:t>
            </w:r>
            <w:r>
              <w:rPr>
                <w:color w:val="404040"/>
                <w:sz w:val="20"/>
              </w:rPr>
              <w:t>et</w:t>
            </w:r>
            <w:r>
              <w:rPr>
                <w:color w:val="404040"/>
                <w:spacing w:val="-8"/>
                <w:sz w:val="20"/>
              </w:rPr>
              <w:t xml:space="preserve"> </w:t>
            </w:r>
            <w:r>
              <w:rPr>
                <w:color w:val="404040"/>
                <w:spacing w:val="-2"/>
                <w:sz w:val="20"/>
              </w:rPr>
              <w:t>asynchrone</w:t>
            </w:r>
          </w:p>
          <w:p w14:paraId="6272DA97" w14:textId="77777777" w:rsidR="00C1365C" w:rsidRDefault="00836E97">
            <w:pPr>
              <w:pStyle w:val="TableParagraph"/>
              <w:numPr>
                <w:ilvl w:val="0"/>
                <w:numId w:val="3"/>
              </w:numPr>
              <w:tabs>
                <w:tab w:val="left" w:pos="828"/>
              </w:tabs>
              <w:spacing w:before="2" w:line="223" w:lineRule="auto"/>
              <w:ind w:right="216"/>
              <w:rPr>
                <w:sz w:val="20"/>
              </w:rPr>
            </w:pPr>
            <w:r>
              <w:rPr>
                <w:color w:val="404040"/>
                <w:sz w:val="20"/>
              </w:rPr>
              <w:t xml:space="preserve">Le cas échéant, coordination de l’activité des intervenants pédagogiques de la </w:t>
            </w:r>
            <w:r>
              <w:rPr>
                <w:color w:val="404040"/>
                <w:spacing w:val="-2"/>
                <w:sz w:val="20"/>
              </w:rPr>
              <w:t>discipline</w:t>
            </w:r>
          </w:p>
          <w:p w14:paraId="6B38CB30" w14:textId="45381EB7" w:rsidR="00C1365C" w:rsidRDefault="00836E97">
            <w:pPr>
              <w:pStyle w:val="TableParagraph"/>
              <w:spacing w:before="4"/>
              <w:ind w:left="107"/>
              <w:rPr>
                <w:b/>
                <w:sz w:val="20"/>
              </w:rPr>
            </w:pPr>
            <w:r>
              <w:rPr>
                <w:b/>
                <w:color w:val="404040"/>
                <w:sz w:val="20"/>
              </w:rPr>
              <w:t>Suivi</w:t>
            </w:r>
            <w:r>
              <w:rPr>
                <w:b/>
                <w:color w:val="404040"/>
                <w:spacing w:val="-8"/>
                <w:sz w:val="20"/>
              </w:rPr>
              <w:t xml:space="preserve"> </w:t>
            </w:r>
            <w:r w:rsidR="003E6942">
              <w:rPr>
                <w:b/>
                <w:color w:val="404040"/>
                <w:sz w:val="20"/>
              </w:rPr>
              <w:t>de</w:t>
            </w:r>
            <w:r w:rsidR="003E6942">
              <w:rPr>
                <w:b/>
                <w:color w:val="404040"/>
                <w:spacing w:val="-7"/>
                <w:sz w:val="20"/>
              </w:rPr>
              <w:t xml:space="preserve"> </w:t>
            </w:r>
            <w:r w:rsidR="003E6942">
              <w:rPr>
                <w:b/>
                <w:color w:val="404040"/>
                <w:sz w:val="20"/>
              </w:rPr>
              <w:t>la</w:t>
            </w:r>
            <w:r w:rsidR="003E6942">
              <w:rPr>
                <w:b/>
                <w:color w:val="404040"/>
                <w:spacing w:val="-5"/>
                <w:sz w:val="20"/>
              </w:rPr>
              <w:t xml:space="preserve"> </w:t>
            </w:r>
            <w:r w:rsidR="003E6942">
              <w:rPr>
                <w:b/>
                <w:color w:val="404040"/>
                <w:sz w:val="20"/>
              </w:rPr>
              <w:t>scolarité</w:t>
            </w:r>
            <w:r w:rsidR="003E6942">
              <w:rPr>
                <w:b/>
                <w:color w:val="404040"/>
                <w:spacing w:val="-7"/>
                <w:sz w:val="20"/>
              </w:rPr>
              <w:t xml:space="preserve"> </w:t>
            </w:r>
            <w:r w:rsidR="003E6942">
              <w:rPr>
                <w:b/>
                <w:color w:val="404040"/>
                <w:sz w:val="20"/>
              </w:rPr>
              <w:t>pédagogique</w:t>
            </w:r>
            <w:r>
              <w:rPr>
                <w:b/>
                <w:color w:val="404040"/>
                <w:spacing w:val="-8"/>
                <w:sz w:val="20"/>
              </w:rPr>
              <w:t xml:space="preserve"> </w:t>
            </w:r>
            <w:r>
              <w:rPr>
                <w:b/>
                <w:color w:val="404040"/>
                <w:sz w:val="20"/>
              </w:rPr>
              <w:t>des</w:t>
            </w:r>
            <w:r>
              <w:rPr>
                <w:b/>
                <w:color w:val="404040"/>
                <w:spacing w:val="-6"/>
                <w:sz w:val="20"/>
              </w:rPr>
              <w:t xml:space="preserve"> </w:t>
            </w:r>
            <w:r>
              <w:rPr>
                <w:b/>
                <w:color w:val="404040"/>
                <w:spacing w:val="-2"/>
                <w:sz w:val="20"/>
              </w:rPr>
              <w:t>apprenants</w:t>
            </w:r>
          </w:p>
          <w:p w14:paraId="7CD7E5B2" w14:textId="77777777" w:rsidR="00C1365C" w:rsidRDefault="00836E97">
            <w:pPr>
              <w:pStyle w:val="TableParagraph"/>
              <w:numPr>
                <w:ilvl w:val="0"/>
                <w:numId w:val="3"/>
              </w:numPr>
              <w:tabs>
                <w:tab w:val="left" w:pos="828"/>
              </w:tabs>
              <w:spacing w:before="5" w:line="232" w:lineRule="auto"/>
              <w:ind w:right="213"/>
              <w:jc w:val="both"/>
              <w:rPr>
                <w:sz w:val="20"/>
              </w:rPr>
            </w:pPr>
            <w:r>
              <w:rPr>
                <w:color w:val="404040"/>
                <w:sz w:val="20"/>
              </w:rPr>
              <w:t xml:space="preserve">Suivi individualisé des apprenants (conseil, dialogue, adaptations de parcours, suivi de progression, prévention de la rupture et du décrochage, etc.), dialogue avec les responsables légaux et les tiers institutionnels (rectorats, académies, </w:t>
            </w:r>
            <w:r>
              <w:rPr>
                <w:color w:val="404040"/>
                <w:spacing w:val="-2"/>
                <w:sz w:val="20"/>
              </w:rPr>
              <w:t>etc.)</w:t>
            </w:r>
          </w:p>
          <w:p w14:paraId="0193E836" w14:textId="5329ED0F" w:rsidR="00C1365C" w:rsidRDefault="003E6942">
            <w:pPr>
              <w:pStyle w:val="TableParagraph"/>
              <w:numPr>
                <w:ilvl w:val="0"/>
                <w:numId w:val="3"/>
              </w:numPr>
              <w:tabs>
                <w:tab w:val="left" w:pos="828"/>
              </w:tabs>
              <w:spacing w:before="11" w:line="230" w:lineRule="auto"/>
              <w:ind w:right="213"/>
              <w:jc w:val="both"/>
              <w:rPr>
                <w:sz w:val="20"/>
              </w:rPr>
            </w:pPr>
            <w:r>
              <w:rPr>
                <w:color w:val="404040"/>
                <w:sz w:val="20"/>
              </w:rPr>
              <w:t>Procédures liées à la scolarité pédagogique, conformément aux obligations règlementaires (conseils de classe, procédures de passage, dialogue d’orientation, contrôle d’assiduité, etc.)</w:t>
            </w:r>
          </w:p>
          <w:p w14:paraId="22400D8D" w14:textId="77777777" w:rsidR="00C1365C" w:rsidRDefault="00836E97">
            <w:pPr>
              <w:pStyle w:val="TableParagraph"/>
              <w:numPr>
                <w:ilvl w:val="0"/>
                <w:numId w:val="3"/>
              </w:numPr>
              <w:tabs>
                <w:tab w:val="left" w:pos="828"/>
              </w:tabs>
              <w:spacing w:before="17" w:line="223" w:lineRule="auto"/>
              <w:ind w:right="218"/>
              <w:jc w:val="both"/>
              <w:rPr>
                <w:sz w:val="20"/>
              </w:rPr>
            </w:pPr>
            <w:r>
              <w:rPr>
                <w:color w:val="404040"/>
                <w:sz w:val="20"/>
              </w:rPr>
              <w:t>Animation globale des espaces de formation et de la vie de la formation (animations, informations proactives, temps « forts » de l’année scolaire, etc.).</w:t>
            </w:r>
          </w:p>
          <w:p w14:paraId="0E549AF7" w14:textId="77777777" w:rsidR="00C1365C" w:rsidRDefault="00836E97">
            <w:pPr>
              <w:pStyle w:val="TableParagraph"/>
              <w:spacing w:line="230" w:lineRule="auto"/>
              <w:ind w:left="107" w:right="220"/>
              <w:jc w:val="both"/>
              <w:rPr>
                <w:b/>
                <w:sz w:val="20"/>
              </w:rPr>
            </w:pPr>
            <w:r>
              <w:rPr>
                <w:b/>
                <w:color w:val="404040"/>
                <w:sz w:val="20"/>
              </w:rPr>
              <w:t>Organisation</w:t>
            </w:r>
            <w:r>
              <w:rPr>
                <w:b/>
                <w:color w:val="404040"/>
                <w:spacing w:val="-2"/>
                <w:sz w:val="20"/>
              </w:rPr>
              <w:t xml:space="preserve"> </w:t>
            </w:r>
            <w:r>
              <w:rPr>
                <w:b/>
                <w:color w:val="404040"/>
                <w:sz w:val="20"/>
              </w:rPr>
              <w:t>et</w:t>
            </w:r>
            <w:r>
              <w:rPr>
                <w:b/>
                <w:color w:val="404040"/>
                <w:spacing w:val="-5"/>
                <w:sz w:val="20"/>
              </w:rPr>
              <w:t xml:space="preserve"> </w:t>
            </w:r>
            <w:r>
              <w:rPr>
                <w:b/>
                <w:color w:val="404040"/>
                <w:sz w:val="20"/>
              </w:rPr>
              <w:t>pilotage</w:t>
            </w:r>
            <w:r>
              <w:rPr>
                <w:b/>
                <w:color w:val="404040"/>
                <w:spacing w:val="-3"/>
                <w:sz w:val="20"/>
              </w:rPr>
              <w:t xml:space="preserve"> </w:t>
            </w:r>
            <w:r>
              <w:rPr>
                <w:b/>
                <w:color w:val="404040"/>
                <w:sz w:val="20"/>
              </w:rPr>
              <w:t>des</w:t>
            </w:r>
            <w:r>
              <w:rPr>
                <w:b/>
                <w:color w:val="404040"/>
                <w:spacing w:val="-6"/>
                <w:sz w:val="20"/>
              </w:rPr>
              <w:t xml:space="preserve"> </w:t>
            </w:r>
            <w:r>
              <w:rPr>
                <w:b/>
                <w:color w:val="404040"/>
                <w:sz w:val="20"/>
              </w:rPr>
              <w:t>activités</w:t>
            </w:r>
            <w:r>
              <w:rPr>
                <w:b/>
                <w:color w:val="404040"/>
                <w:spacing w:val="-3"/>
                <w:sz w:val="20"/>
              </w:rPr>
              <w:t xml:space="preserve"> </w:t>
            </w:r>
            <w:r>
              <w:rPr>
                <w:b/>
                <w:color w:val="404040"/>
                <w:sz w:val="20"/>
              </w:rPr>
              <w:t>des</w:t>
            </w:r>
            <w:r>
              <w:rPr>
                <w:b/>
                <w:color w:val="404040"/>
                <w:spacing w:val="-3"/>
                <w:sz w:val="20"/>
              </w:rPr>
              <w:t xml:space="preserve"> </w:t>
            </w:r>
            <w:r>
              <w:rPr>
                <w:b/>
                <w:color w:val="404040"/>
                <w:sz w:val="20"/>
              </w:rPr>
              <w:t>équipes</w:t>
            </w:r>
            <w:r>
              <w:rPr>
                <w:b/>
                <w:color w:val="404040"/>
                <w:spacing w:val="-3"/>
                <w:sz w:val="20"/>
              </w:rPr>
              <w:t xml:space="preserve"> </w:t>
            </w:r>
            <w:r>
              <w:rPr>
                <w:b/>
                <w:color w:val="404040"/>
                <w:sz w:val="20"/>
              </w:rPr>
              <w:t>en</w:t>
            </w:r>
            <w:r>
              <w:rPr>
                <w:b/>
                <w:color w:val="404040"/>
                <w:spacing w:val="-5"/>
                <w:sz w:val="20"/>
              </w:rPr>
              <w:t xml:space="preserve"> </w:t>
            </w:r>
            <w:r>
              <w:rPr>
                <w:b/>
                <w:color w:val="404040"/>
                <w:sz w:val="20"/>
              </w:rPr>
              <w:t>charge</w:t>
            </w:r>
            <w:r>
              <w:rPr>
                <w:b/>
                <w:color w:val="404040"/>
                <w:spacing w:val="-5"/>
                <w:sz w:val="20"/>
              </w:rPr>
              <w:t xml:space="preserve"> </w:t>
            </w:r>
            <w:r>
              <w:rPr>
                <w:b/>
                <w:color w:val="404040"/>
                <w:sz w:val="20"/>
              </w:rPr>
              <w:t>de</w:t>
            </w:r>
            <w:r>
              <w:rPr>
                <w:b/>
                <w:color w:val="404040"/>
                <w:spacing w:val="-3"/>
                <w:sz w:val="20"/>
              </w:rPr>
              <w:t xml:space="preserve"> </w:t>
            </w:r>
            <w:r>
              <w:rPr>
                <w:b/>
                <w:color w:val="404040"/>
                <w:sz w:val="20"/>
              </w:rPr>
              <w:t>la</w:t>
            </w:r>
            <w:r>
              <w:rPr>
                <w:b/>
                <w:color w:val="404040"/>
                <w:spacing w:val="-4"/>
                <w:sz w:val="20"/>
              </w:rPr>
              <w:t xml:space="preserve"> </w:t>
            </w:r>
            <w:r>
              <w:rPr>
                <w:b/>
                <w:color w:val="404040"/>
                <w:sz w:val="20"/>
              </w:rPr>
              <w:t>conception</w:t>
            </w:r>
            <w:r>
              <w:rPr>
                <w:b/>
                <w:color w:val="404040"/>
                <w:spacing w:val="-4"/>
                <w:sz w:val="20"/>
              </w:rPr>
              <w:t xml:space="preserve"> </w:t>
            </w:r>
            <w:r>
              <w:rPr>
                <w:b/>
                <w:color w:val="404040"/>
                <w:sz w:val="20"/>
              </w:rPr>
              <w:t xml:space="preserve">des parcours, de l’accompagnement disciplinaire ou de l’encadrement des équipes </w:t>
            </w:r>
            <w:r>
              <w:rPr>
                <w:b/>
                <w:color w:val="404040"/>
                <w:spacing w:val="-2"/>
                <w:sz w:val="20"/>
              </w:rPr>
              <w:t>pédagogiques</w:t>
            </w:r>
          </w:p>
          <w:p w14:paraId="5EC9B24F" w14:textId="77777777" w:rsidR="00C1365C" w:rsidRDefault="00836E97">
            <w:pPr>
              <w:pStyle w:val="TableParagraph"/>
              <w:numPr>
                <w:ilvl w:val="0"/>
                <w:numId w:val="3"/>
              </w:numPr>
              <w:tabs>
                <w:tab w:val="left" w:pos="828"/>
              </w:tabs>
              <w:spacing w:before="11" w:line="223" w:lineRule="auto"/>
              <w:ind w:right="216"/>
              <w:jc w:val="both"/>
              <w:rPr>
                <w:sz w:val="20"/>
              </w:rPr>
            </w:pPr>
            <w:r>
              <w:rPr>
                <w:color w:val="404040"/>
                <w:sz w:val="20"/>
              </w:rPr>
              <w:t>Conception</w:t>
            </w:r>
            <w:r>
              <w:rPr>
                <w:color w:val="404040"/>
                <w:spacing w:val="-1"/>
                <w:sz w:val="20"/>
              </w:rPr>
              <w:t xml:space="preserve"> </w:t>
            </w:r>
            <w:r>
              <w:rPr>
                <w:color w:val="404040"/>
                <w:sz w:val="20"/>
              </w:rPr>
              <w:t>des parcours</w:t>
            </w:r>
            <w:r>
              <w:rPr>
                <w:color w:val="404040"/>
                <w:spacing w:val="-3"/>
                <w:sz w:val="20"/>
              </w:rPr>
              <w:t xml:space="preserve"> </w:t>
            </w:r>
            <w:r>
              <w:rPr>
                <w:color w:val="404040"/>
                <w:sz w:val="20"/>
              </w:rPr>
              <w:t>: modélisation</w:t>
            </w:r>
            <w:r>
              <w:rPr>
                <w:color w:val="404040"/>
                <w:spacing w:val="-2"/>
                <w:sz w:val="20"/>
              </w:rPr>
              <w:t xml:space="preserve"> </w:t>
            </w:r>
            <w:r>
              <w:rPr>
                <w:color w:val="404040"/>
                <w:sz w:val="20"/>
              </w:rPr>
              <w:t>des</w:t>
            </w:r>
            <w:r>
              <w:rPr>
                <w:color w:val="404040"/>
                <w:spacing w:val="-1"/>
                <w:sz w:val="20"/>
              </w:rPr>
              <w:t xml:space="preserve"> </w:t>
            </w:r>
            <w:r>
              <w:rPr>
                <w:color w:val="404040"/>
                <w:sz w:val="20"/>
              </w:rPr>
              <w:t>produits et</w:t>
            </w:r>
            <w:r>
              <w:rPr>
                <w:color w:val="404040"/>
                <w:spacing w:val="-2"/>
                <w:sz w:val="20"/>
              </w:rPr>
              <w:t xml:space="preserve"> </w:t>
            </w:r>
            <w:r>
              <w:rPr>
                <w:color w:val="404040"/>
                <w:sz w:val="20"/>
              </w:rPr>
              <w:t>dispositifs de</w:t>
            </w:r>
            <w:r>
              <w:rPr>
                <w:color w:val="404040"/>
                <w:spacing w:val="-2"/>
                <w:sz w:val="20"/>
              </w:rPr>
              <w:t xml:space="preserve"> </w:t>
            </w:r>
            <w:r>
              <w:rPr>
                <w:color w:val="404040"/>
                <w:sz w:val="20"/>
              </w:rPr>
              <w:t>formation, coordination des auteurs, ingénierie pédagogique ;</w:t>
            </w:r>
          </w:p>
          <w:p w14:paraId="7ACA6836" w14:textId="77777777" w:rsidR="00C1365C" w:rsidRDefault="00836E97">
            <w:pPr>
              <w:pStyle w:val="TableParagraph"/>
              <w:numPr>
                <w:ilvl w:val="0"/>
                <w:numId w:val="3"/>
              </w:numPr>
              <w:tabs>
                <w:tab w:val="left" w:pos="828"/>
              </w:tabs>
              <w:spacing w:before="8" w:line="232" w:lineRule="auto"/>
              <w:ind w:right="211"/>
              <w:jc w:val="both"/>
              <w:rPr>
                <w:sz w:val="20"/>
              </w:rPr>
            </w:pPr>
            <w:r>
              <w:rPr>
                <w:color w:val="404040"/>
                <w:sz w:val="20"/>
              </w:rPr>
              <w:t>Accompagnement disciplinaire</w:t>
            </w:r>
            <w:r>
              <w:rPr>
                <w:color w:val="404040"/>
                <w:spacing w:val="-1"/>
                <w:sz w:val="20"/>
              </w:rPr>
              <w:t xml:space="preserve"> </w:t>
            </w:r>
            <w:r>
              <w:rPr>
                <w:color w:val="404040"/>
                <w:sz w:val="20"/>
              </w:rPr>
              <w:t>:</w:t>
            </w:r>
            <w:r>
              <w:rPr>
                <w:color w:val="404040"/>
                <w:spacing w:val="40"/>
                <w:sz w:val="20"/>
              </w:rPr>
              <w:t xml:space="preserve"> </w:t>
            </w:r>
            <w:r>
              <w:rPr>
                <w:color w:val="404040"/>
                <w:sz w:val="20"/>
              </w:rPr>
              <w:t>préparation et déclaration des services des enseignants, répartition</w:t>
            </w:r>
            <w:r>
              <w:rPr>
                <w:color w:val="404040"/>
                <w:spacing w:val="-3"/>
                <w:sz w:val="20"/>
              </w:rPr>
              <w:t xml:space="preserve"> </w:t>
            </w:r>
            <w:r>
              <w:rPr>
                <w:color w:val="404040"/>
                <w:sz w:val="20"/>
              </w:rPr>
              <w:t>des</w:t>
            </w:r>
            <w:r>
              <w:rPr>
                <w:color w:val="404040"/>
                <w:spacing w:val="-4"/>
                <w:sz w:val="20"/>
              </w:rPr>
              <w:t xml:space="preserve"> </w:t>
            </w:r>
            <w:r>
              <w:rPr>
                <w:color w:val="404040"/>
                <w:sz w:val="20"/>
              </w:rPr>
              <w:t>charges</w:t>
            </w:r>
            <w:r>
              <w:rPr>
                <w:color w:val="404040"/>
                <w:spacing w:val="-4"/>
                <w:sz w:val="20"/>
              </w:rPr>
              <w:t xml:space="preserve"> </w:t>
            </w:r>
            <w:r>
              <w:rPr>
                <w:color w:val="404040"/>
                <w:sz w:val="20"/>
              </w:rPr>
              <w:t>de</w:t>
            </w:r>
            <w:r>
              <w:rPr>
                <w:color w:val="404040"/>
                <w:spacing w:val="-5"/>
                <w:sz w:val="20"/>
              </w:rPr>
              <w:t xml:space="preserve"> </w:t>
            </w:r>
            <w:r>
              <w:rPr>
                <w:color w:val="404040"/>
                <w:sz w:val="20"/>
              </w:rPr>
              <w:t>travail,</w:t>
            </w:r>
            <w:r>
              <w:rPr>
                <w:color w:val="404040"/>
                <w:spacing w:val="-3"/>
                <w:sz w:val="20"/>
              </w:rPr>
              <w:t xml:space="preserve"> </w:t>
            </w:r>
            <w:r>
              <w:rPr>
                <w:color w:val="404040"/>
                <w:sz w:val="20"/>
              </w:rPr>
              <w:t>gestion</w:t>
            </w:r>
            <w:r>
              <w:rPr>
                <w:color w:val="404040"/>
                <w:spacing w:val="-5"/>
                <w:sz w:val="20"/>
              </w:rPr>
              <w:t xml:space="preserve"> </w:t>
            </w:r>
            <w:r>
              <w:rPr>
                <w:color w:val="404040"/>
                <w:sz w:val="20"/>
              </w:rPr>
              <w:t>et</w:t>
            </w:r>
            <w:r>
              <w:rPr>
                <w:color w:val="404040"/>
                <w:spacing w:val="-3"/>
                <w:sz w:val="20"/>
              </w:rPr>
              <w:t xml:space="preserve"> </w:t>
            </w:r>
            <w:r>
              <w:rPr>
                <w:color w:val="404040"/>
                <w:sz w:val="20"/>
              </w:rPr>
              <w:t>suivi</w:t>
            </w:r>
            <w:r>
              <w:rPr>
                <w:color w:val="404040"/>
                <w:spacing w:val="-6"/>
                <w:sz w:val="20"/>
              </w:rPr>
              <w:t xml:space="preserve"> </w:t>
            </w:r>
            <w:r>
              <w:rPr>
                <w:color w:val="404040"/>
                <w:sz w:val="20"/>
              </w:rPr>
              <w:t>des</w:t>
            </w:r>
            <w:r>
              <w:rPr>
                <w:color w:val="404040"/>
                <w:spacing w:val="-4"/>
                <w:sz w:val="20"/>
              </w:rPr>
              <w:t xml:space="preserve"> </w:t>
            </w:r>
            <w:r>
              <w:rPr>
                <w:color w:val="404040"/>
                <w:sz w:val="20"/>
              </w:rPr>
              <w:t>activités des enseignants, déploiement et suivi des services en ligne proposées aux apprenants ;</w:t>
            </w:r>
          </w:p>
          <w:p w14:paraId="420CCA2A" w14:textId="77777777" w:rsidR="00C1365C" w:rsidRDefault="00836E97">
            <w:pPr>
              <w:pStyle w:val="TableParagraph"/>
              <w:numPr>
                <w:ilvl w:val="0"/>
                <w:numId w:val="3"/>
              </w:numPr>
              <w:tabs>
                <w:tab w:val="left" w:pos="828"/>
              </w:tabs>
              <w:spacing w:before="11" w:line="230" w:lineRule="auto"/>
              <w:ind w:right="211"/>
              <w:jc w:val="both"/>
              <w:rPr>
                <w:sz w:val="20"/>
              </w:rPr>
            </w:pPr>
            <w:r>
              <w:rPr>
                <w:color w:val="404040"/>
                <w:sz w:val="20"/>
              </w:rPr>
              <w:t>Encadrement des équipes pédagogiques : harmonisation des pratiques, animation de la communauté des enseignants, suivi qualité des activités, professionnalisation des pratiques</w:t>
            </w:r>
          </w:p>
        </w:tc>
      </w:tr>
    </w:tbl>
    <w:p w14:paraId="4D648819" w14:textId="77777777" w:rsidR="00C1365C" w:rsidRDefault="00C1365C">
      <w:pPr>
        <w:spacing w:line="230" w:lineRule="auto"/>
        <w:jc w:val="both"/>
        <w:rPr>
          <w:sz w:val="20"/>
        </w:rPr>
        <w:sectPr w:rsidR="00C1365C">
          <w:headerReference w:type="default" r:id="rId7"/>
          <w:footerReference w:type="default" r:id="rId8"/>
          <w:type w:val="continuous"/>
          <w:pgSz w:w="11900" w:h="16850"/>
          <w:pgMar w:top="1700" w:right="600" w:bottom="880" w:left="600" w:header="352" w:footer="681" w:gutter="0"/>
          <w:pgNumType w:start="1"/>
          <w:cols w:space="720"/>
        </w:sectPr>
      </w:pPr>
    </w:p>
    <w:tbl>
      <w:tblPr>
        <w:tblStyle w:val="TableNormal"/>
        <w:tblW w:w="0" w:type="auto"/>
        <w:tblInd w:w="127" w:type="dxa"/>
        <w:tblBorders>
          <w:top w:val="single" w:sz="4" w:space="0" w:color="3BB6B3"/>
          <w:left w:val="single" w:sz="4" w:space="0" w:color="3BB6B3"/>
          <w:bottom w:val="single" w:sz="4" w:space="0" w:color="3BB6B3"/>
          <w:right w:val="single" w:sz="4" w:space="0" w:color="3BB6B3"/>
          <w:insideH w:val="single" w:sz="4" w:space="0" w:color="3BB6B3"/>
          <w:insideV w:val="single" w:sz="4" w:space="0" w:color="3BB6B3"/>
        </w:tblBorders>
        <w:tblLayout w:type="fixed"/>
        <w:tblLook w:val="01E0" w:firstRow="1" w:lastRow="1" w:firstColumn="1" w:lastColumn="1" w:noHBand="0" w:noVBand="0"/>
      </w:tblPr>
      <w:tblGrid>
        <w:gridCol w:w="2336"/>
        <w:gridCol w:w="8124"/>
      </w:tblGrid>
      <w:tr w:rsidR="00C1365C" w14:paraId="5A01BD55" w14:textId="77777777">
        <w:trPr>
          <w:trHeight w:val="1139"/>
        </w:trPr>
        <w:tc>
          <w:tcPr>
            <w:tcW w:w="2336" w:type="dxa"/>
          </w:tcPr>
          <w:p w14:paraId="24C5F409" w14:textId="77777777" w:rsidR="00C1365C" w:rsidRDefault="00C1365C">
            <w:pPr>
              <w:pStyle w:val="TableParagraph"/>
              <w:rPr>
                <w:rFonts w:ascii="Times New Roman"/>
                <w:sz w:val="18"/>
              </w:rPr>
            </w:pPr>
          </w:p>
        </w:tc>
        <w:tc>
          <w:tcPr>
            <w:tcW w:w="8124" w:type="dxa"/>
          </w:tcPr>
          <w:p w14:paraId="592FC5A6" w14:textId="77777777" w:rsidR="00C1365C" w:rsidRDefault="00836E97">
            <w:pPr>
              <w:pStyle w:val="TableParagraph"/>
              <w:spacing w:before="220"/>
              <w:ind w:left="107"/>
              <w:rPr>
                <w:i/>
                <w:sz w:val="20"/>
              </w:rPr>
            </w:pPr>
            <w:r>
              <w:rPr>
                <w:i/>
                <w:color w:val="404040"/>
                <w:sz w:val="20"/>
              </w:rPr>
              <w:t>En</w:t>
            </w:r>
            <w:r>
              <w:rPr>
                <w:i/>
                <w:color w:val="404040"/>
                <w:spacing w:val="40"/>
                <w:sz w:val="20"/>
              </w:rPr>
              <w:t xml:space="preserve"> </w:t>
            </w:r>
            <w:r>
              <w:rPr>
                <w:i/>
                <w:color w:val="404040"/>
                <w:sz w:val="20"/>
              </w:rPr>
              <w:t>fonction</w:t>
            </w:r>
            <w:r>
              <w:rPr>
                <w:i/>
                <w:color w:val="404040"/>
                <w:spacing w:val="40"/>
                <w:sz w:val="20"/>
              </w:rPr>
              <w:t xml:space="preserve"> </w:t>
            </w:r>
            <w:r>
              <w:rPr>
                <w:i/>
                <w:color w:val="404040"/>
                <w:sz w:val="20"/>
              </w:rPr>
              <w:t>de</w:t>
            </w:r>
            <w:r>
              <w:rPr>
                <w:i/>
                <w:color w:val="404040"/>
                <w:spacing w:val="40"/>
                <w:sz w:val="20"/>
              </w:rPr>
              <w:t xml:space="preserve"> </w:t>
            </w:r>
            <w:r>
              <w:rPr>
                <w:i/>
                <w:color w:val="404040"/>
                <w:sz w:val="20"/>
              </w:rPr>
              <w:t>l’activité</w:t>
            </w:r>
            <w:r>
              <w:rPr>
                <w:i/>
                <w:color w:val="404040"/>
                <w:spacing w:val="40"/>
                <w:sz w:val="20"/>
              </w:rPr>
              <w:t xml:space="preserve"> </w:t>
            </w:r>
            <w:r>
              <w:rPr>
                <w:i/>
                <w:color w:val="404040"/>
                <w:sz w:val="20"/>
              </w:rPr>
              <w:t>du</w:t>
            </w:r>
            <w:r>
              <w:rPr>
                <w:i/>
                <w:color w:val="404040"/>
                <w:spacing w:val="40"/>
                <w:sz w:val="20"/>
              </w:rPr>
              <w:t xml:space="preserve"> </w:t>
            </w:r>
            <w:r>
              <w:rPr>
                <w:i/>
                <w:color w:val="404040"/>
                <w:sz w:val="20"/>
              </w:rPr>
              <w:t>service,</w:t>
            </w:r>
            <w:r>
              <w:rPr>
                <w:i/>
                <w:color w:val="404040"/>
                <w:spacing w:val="40"/>
                <w:sz w:val="20"/>
              </w:rPr>
              <w:t xml:space="preserve"> </w:t>
            </w:r>
            <w:r>
              <w:rPr>
                <w:i/>
                <w:color w:val="404040"/>
                <w:sz w:val="20"/>
              </w:rPr>
              <w:t>l’agent</w:t>
            </w:r>
            <w:r>
              <w:rPr>
                <w:i/>
                <w:color w:val="404040"/>
                <w:spacing w:val="40"/>
                <w:sz w:val="20"/>
              </w:rPr>
              <w:t xml:space="preserve"> </w:t>
            </w:r>
            <w:r>
              <w:rPr>
                <w:i/>
                <w:color w:val="404040"/>
                <w:sz w:val="20"/>
              </w:rPr>
              <w:t>pourra,</w:t>
            </w:r>
            <w:r>
              <w:rPr>
                <w:i/>
                <w:color w:val="404040"/>
                <w:spacing w:val="40"/>
                <w:sz w:val="20"/>
              </w:rPr>
              <w:t xml:space="preserve"> </w:t>
            </w:r>
            <w:r>
              <w:rPr>
                <w:i/>
                <w:color w:val="404040"/>
                <w:sz w:val="20"/>
              </w:rPr>
              <w:t>occasionnellement,</w:t>
            </w:r>
            <w:r>
              <w:rPr>
                <w:i/>
                <w:color w:val="404040"/>
                <w:spacing w:val="40"/>
                <w:sz w:val="20"/>
              </w:rPr>
              <w:t xml:space="preserve"> </w:t>
            </w:r>
            <w:r>
              <w:rPr>
                <w:i/>
                <w:color w:val="404040"/>
                <w:sz w:val="20"/>
              </w:rPr>
              <w:t>assurer</w:t>
            </w:r>
            <w:r>
              <w:rPr>
                <w:i/>
                <w:color w:val="404040"/>
                <w:spacing w:val="40"/>
                <w:sz w:val="20"/>
              </w:rPr>
              <w:t xml:space="preserve"> </w:t>
            </w:r>
            <w:r>
              <w:rPr>
                <w:i/>
                <w:color w:val="404040"/>
                <w:sz w:val="20"/>
              </w:rPr>
              <w:t>des missions</w:t>
            </w:r>
            <w:r>
              <w:rPr>
                <w:i/>
                <w:color w:val="404040"/>
                <w:spacing w:val="-5"/>
                <w:sz w:val="20"/>
              </w:rPr>
              <w:t xml:space="preserve"> </w:t>
            </w:r>
            <w:r>
              <w:rPr>
                <w:i/>
                <w:color w:val="404040"/>
                <w:sz w:val="20"/>
              </w:rPr>
              <w:t>complémentaires.</w:t>
            </w:r>
            <w:r>
              <w:rPr>
                <w:i/>
                <w:color w:val="404040"/>
                <w:spacing w:val="-4"/>
                <w:sz w:val="20"/>
              </w:rPr>
              <w:t xml:space="preserve"> </w:t>
            </w:r>
            <w:r>
              <w:rPr>
                <w:i/>
                <w:color w:val="404040"/>
                <w:sz w:val="20"/>
              </w:rPr>
              <w:t>Celles-ci</w:t>
            </w:r>
            <w:r>
              <w:rPr>
                <w:i/>
                <w:color w:val="404040"/>
                <w:spacing w:val="-9"/>
                <w:sz w:val="20"/>
              </w:rPr>
              <w:t xml:space="preserve"> </w:t>
            </w:r>
            <w:r>
              <w:rPr>
                <w:i/>
                <w:color w:val="404040"/>
                <w:sz w:val="20"/>
              </w:rPr>
              <w:t>seront</w:t>
            </w:r>
            <w:r>
              <w:rPr>
                <w:i/>
                <w:color w:val="404040"/>
                <w:spacing w:val="-6"/>
                <w:sz w:val="20"/>
              </w:rPr>
              <w:t xml:space="preserve"> </w:t>
            </w:r>
            <w:r>
              <w:rPr>
                <w:i/>
                <w:color w:val="404040"/>
                <w:sz w:val="20"/>
              </w:rPr>
              <w:t>à</w:t>
            </w:r>
            <w:r>
              <w:rPr>
                <w:i/>
                <w:color w:val="404040"/>
                <w:spacing w:val="-6"/>
                <w:sz w:val="20"/>
              </w:rPr>
              <w:t xml:space="preserve"> </w:t>
            </w:r>
            <w:r>
              <w:rPr>
                <w:i/>
                <w:color w:val="404040"/>
                <w:sz w:val="20"/>
              </w:rPr>
              <w:t>spécifier</w:t>
            </w:r>
            <w:r>
              <w:rPr>
                <w:i/>
                <w:color w:val="404040"/>
                <w:spacing w:val="-4"/>
                <w:sz w:val="20"/>
              </w:rPr>
              <w:t xml:space="preserve"> </w:t>
            </w:r>
            <w:r>
              <w:rPr>
                <w:i/>
                <w:color w:val="404040"/>
                <w:sz w:val="20"/>
              </w:rPr>
              <w:t>dans</w:t>
            </w:r>
            <w:r>
              <w:rPr>
                <w:i/>
                <w:color w:val="404040"/>
                <w:spacing w:val="-6"/>
                <w:sz w:val="20"/>
              </w:rPr>
              <w:t xml:space="preserve"> </w:t>
            </w:r>
            <w:r>
              <w:rPr>
                <w:i/>
                <w:color w:val="404040"/>
                <w:sz w:val="20"/>
              </w:rPr>
              <w:t>l’onglet</w:t>
            </w:r>
            <w:r>
              <w:rPr>
                <w:i/>
                <w:color w:val="404040"/>
                <w:spacing w:val="-6"/>
                <w:sz w:val="20"/>
              </w:rPr>
              <w:t xml:space="preserve"> </w:t>
            </w:r>
            <w:r>
              <w:rPr>
                <w:i/>
                <w:color w:val="404040"/>
                <w:sz w:val="20"/>
              </w:rPr>
              <w:t>«</w:t>
            </w:r>
            <w:r>
              <w:rPr>
                <w:i/>
                <w:color w:val="404040"/>
                <w:spacing w:val="-8"/>
                <w:sz w:val="20"/>
              </w:rPr>
              <w:t xml:space="preserve"> </w:t>
            </w:r>
            <w:r>
              <w:rPr>
                <w:i/>
                <w:color w:val="404040"/>
                <w:sz w:val="20"/>
              </w:rPr>
              <w:t>emploi</w:t>
            </w:r>
            <w:r>
              <w:rPr>
                <w:i/>
                <w:color w:val="404040"/>
                <w:spacing w:val="-7"/>
                <w:sz w:val="20"/>
              </w:rPr>
              <w:t xml:space="preserve"> </w:t>
            </w:r>
            <w:r>
              <w:rPr>
                <w:i/>
                <w:color w:val="404040"/>
                <w:sz w:val="20"/>
              </w:rPr>
              <w:t>»,</w:t>
            </w:r>
            <w:r>
              <w:rPr>
                <w:i/>
                <w:color w:val="404040"/>
                <w:spacing w:val="-6"/>
                <w:sz w:val="20"/>
              </w:rPr>
              <w:t xml:space="preserve"> </w:t>
            </w:r>
            <w:r>
              <w:rPr>
                <w:i/>
                <w:color w:val="404040"/>
                <w:spacing w:val="-2"/>
                <w:sz w:val="20"/>
              </w:rPr>
              <w:t>rubrique</w:t>
            </w:r>
          </w:p>
          <w:p w14:paraId="18BE5CFB" w14:textId="77777777" w:rsidR="00C1365C" w:rsidRDefault="00836E97">
            <w:pPr>
              <w:pStyle w:val="TableParagraph"/>
              <w:spacing w:before="1"/>
              <w:ind w:left="107"/>
              <w:rPr>
                <w:i/>
                <w:sz w:val="20"/>
              </w:rPr>
            </w:pPr>
            <w:r>
              <w:rPr>
                <w:i/>
                <w:color w:val="404040"/>
                <w:sz w:val="20"/>
              </w:rPr>
              <w:t>«</w:t>
            </w:r>
            <w:r>
              <w:rPr>
                <w:i/>
                <w:color w:val="404040"/>
                <w:spacing w:val="-6"/>
                <w:sz w:val="20"/>
              </w:rPr>
              <w:t xml:space="preserve"> </w:t>
            </w:r>
            <w:proofErr w:type="gramStart"/>
            <w:r>
              <w:rPr>
                <w:i/>
                <w:color w:val="404040"/>
                <w:sz w:val="20"/>
              </w:rPr>
              <w:t>missions</w:t>
            </w:r>
            <w:proofErr w:type="gramEnd"/>
            <w:r>
              <w:rPr>
                <w:i/>
                <w:color w:val="404040"/>
                <w:spacing w:val="-5"/>
                <w:sz w:val="20"/>
              </w:rPr>
              <w:t xml:space="preserve"> </w:t>
            </w:r>
            <w:r>
              <w:rPr>
                <w:i/>
                <w:color w:val="404040"/>
                <w:sz w:val="20"/>
              </w:rPr>
              <w:t>du</w:t>
            </w:r>
            <w:r>
              <w:rPr>
                <w:i/>
                <w:color w:val="404040"/>
                <w:spacing w:val="-6"/>
                <w:sz w:val="20"/>
              </w:rPr>
              <w:t xml:space="preserve"> </w:t>
            </w:r>
            <w:r>
              <w:rPr>
                <w:i/>
                <w:color w:val="404040"/>
                <w:sz w:val="20"/>
              </w:rPr>
              <w:t>poste</w:t>
            </w:r>
            <w:r>
              <w:rPr>
                <w:i/>
                <w:color w:val="404040"/>
                <w:spacing w:val="-4"/>
                <w:sz w:val="20"/>
              </w:rPr>
              <w:t xml:space="preserve"> </w:t>
            </w:r>
            <w:r>
              <w:rPr>
                <w:i/>
                <w:color w:val="404040"/>
                <w:sz w:val="20"/>
              </w:rPr>
              <w:t>»</w:t>
            </w:r>
            <w:r>
              <w:rPr>
                <w:i/>
                <w:color w:val="404040"/>
                <w:spacing w:val="-4"/>
                <w:sz w:val="20"/>
              </w:rPr>
              <w:t xml:space="preserve"> </w:t>
            </w:r>
            <w:r>
              <w:rPr>
                <w:i/>
                <w:color w:val="404040"/>
                <w:sz w:val="20"/>
              </w:rPr>
              <w:t>de</w:t>
            </w:r>
            <w:r>
              <w:rPr>
                <w:i/>
                <w:color w:val="404040"/>
                <w:spacing w:val="-5"/>
                <w:sz w:val="20"/>
              </w:rPr>
              <w:t xml:space="preserve"> </w:t>
            </w:r>
            <w:r>
              <w:rPr>
                <w:i/>
                <w:color w:val="404040"/>
                <w:sz w:val="20"/>
              </w:rPr>
              <w:t>l’entretien</w:t>
            </w:r>
            <w:r>
              <w:rPr>
                <w:i/>
                <w:color w:val="404040"/>
                <w:spacing w:val="-5"/>
                <w:sz w:val="20"/>
              </w:rPr>
              <w:t xml:space="preserve"> </w:t>
            </w:r>
            <w:r>
              <w:rPr>
                <w:i/>
                <w:color w:val="404040"/>
                <w:spacing w:val="-2"/>
                <w:sz w:val="20"/>
              </w:rPr>
              <w:t>professionnel.</w:t>
            </w:r>
          </w:p>
        </w:tc>
      </w:tr>
      <w:tr w:rsidR="00C1365C" w14:paraId="333F6934" w14:textId="77777777">
        <w:trPr>
          <w:trHeight w:val="4425"/>
        </w:trPr>
        <w:tc>
          <w:tcPr>
            <w:tcW w:w="2336" w:type="dxa"/>
          </w:tcPr>
          <w:p w14:paraId="0FC94FE8" w14:textId="77777777" w:rsidR="00C1365C" w:rsidRDefault="00C1365C">
            <w:pPr>
              <w:pStyle w:val="TableParagraph"/>
              <w:rPr>
                <w:rFonts w:ascii="Times New Roman"/>
                <w:sz w:val="20"/>
              </w:rPr>
            </w:pPr>
          </w:p>
          <w:p w14:paraId="390B2B95" w14:textId="77777777" w:rsidR="00C1365C" w:rsidRDefault="00C1365C">
            <w:pPr>
              <w:pStyle w:val="TableParagraph"/>
              <w:rPr>
                <w:rFonts w:ascii="Times New Roman"/>
                <w:sz w:val="20"/>
              </w:rPr>
            </w:pPr>
          </w:p>
          <w:p w14:paraId="7C93C4B9" w14:textId="77777777" w:rsidR="00C1365C" w:rsidRDefault="00C1365C">
            <w:pPr>
              <w:pStyle w:val="TableParagraph"/>
              <w:rPr>
                <w:rFonts w:ascii="Times New Roman"/>
                <w:sz w:val="20"/>
              </w:rPr>
            </w:pPr>
          </w:p>
          <w:p w14:paraId="4BEEE5FE" w14:textId="77777777" w:rsidR="00C1365C" w:rsidRDefault="00C1365C">
            <w:pPr>
              <w:pStyle w:val="TableParagraph"/>
              <w:rPr>
                <w:rFonts w:ascii="Times New Roman"/>
                <w:sz w:val="20"/>
              </w:rPr>
            </w:pPr>
          </w:p>
          <w:p w14:paraId="26FA139F" w14:textId="77777777" w:rsidR="00C1365C" w:rsidRDefault="00C1365C">
            <w:pPr>
              <w:pStyle w:val="TableParagraph"/>
              <w:rPr>
                <w:rFonts w:ascii="Times New Roman"/>
                <w:sz w:val="20"/>
              </w:rPr>
            </w:pPr>
          </w:p>
          <w:p w14:paraId="62CF8623" w14:textId="77777777" w:rsidR="00C1365C" w:rsidRDefault="00C1365C">
            <w:pPr>
              <w:pStyle w:val="TableParagraph"/>
              <w:rPr>
                <w:rFonts w:ascii="Times New Roman"/>
                <w:sz w:val="20"/>
              </w:rPr>
            </w:pPr>
          </w:p>
          <w:p w14:paraId="4E59E294" w14:textId="77777777" w:rsidR="00C1365C" w:rsidRDefault="00C1365C">
            <w:pPr>
              <w:pStyle w:val="TableParagraph"/>
              <w:rPr>
                <w:rFonts w:ascii="Times New Roman"/>
                <w:sz w:val="20"/>
              </w:rPr>
            </w:pPr>
          </w:p>
          <w:p w14:paraId="695616E3" w14:textId="77777777" w:rsidR="00C1365C" w:rsidRDefault="00C1365C">
            <w:pPr>
              <w:pStyle w:val="TableParagraph"/>
              <w:spacing w:before="141"/>
              <w:rPr>
                <w:rFonts w:ascii="Times New Roman"/>
                <w:sz w:val="20"/>
              </w:rPr>
            </w:pPr>
          </w:p>
          <w:p w14:paraId="26B8FB7A" w14:textId="77777777" w:rsidR="00C1365C" w:rsidRDefault="00836E97">
            <w:pPr>
              <w:pStyle w:val="TableParagraph"/>
              <w:spacing w:before="1"/>
              <w:ind w:left="107" w:right="110"/>
              <w:rPr>
                <w:sz w:val="20"/>
              </w:rPr>
            </w:pPr>
            <w:r>
              <w:rPr>
                <w:color w:val="404040"/>
                <w:spacing w:val="-2"/>
                <w:sz w:val="20"/>
              </w:rPr>
              <w:t>Compétences principales</w:t>
            </w:r>
          </w:p>
        </w:tc>
        <w:tc>
          <w:tcPr>
            <w:tcW w:w="8124" w:type="dxa"/>
          </w:tcPr>
          <w:p w14:paraId="21943836" w14:textId="77777777" w:rsidR="00C1365C" w:rsidRDefault="00836E97">
            <w:pPr>
              <w:pStyle w:val="TableParagraph"/>
              <w:spacing w:line="229" w:lineRule="exact"/>
              <w:ind w:left="107"/>
              <w:rPr>
                <w:b/>
                <w:sz w:val="20"/>
              </w:rPr>
            </w:pPr>
            <w:r>
              <w:rPr>
                <w:b/>
                <w:color w:val="404040"/>
                <w:spacing w:val="-2"/>
                <w:sz w:val="20"/>
              </w:rPr>
              <w:t>Connaissances</w:t>
            </w:r>
          </w:p>
          <w:p w14:paraId="4E3D2EA2" w14:textId="77777777" w:rsidR="00C1365C" w:rsidRDefault="00836E97">
            <w:pPr>
              <w:pStyle w:val="TableParagraph"/>
              <w:numPr>
                <w:ilvl w:val="0"/>
                <w:numId w:val="2"/>
              </w:numPr>
              <w:tabs>
                <w:tab w:val="left" w:pos="827"/>
              </w:tabs>
              <w:ind w:left="827" w:hanging="360"/>
              <w:rPr>
                <w:sz w:val="18"/>
              </w:rPr>
            </w:pPr>
            <w:r>
              <w:rPr>
                <w:color w:val="404040"/>
                <w:sz w:val="18"/>
              </w:rPr>
              <w:t>Système</w:t>
            </w:r>
            <w:r>
              <w:rPr>
                <w:color w:val="404040"/>
                <w:spacing w:val="-4"/>
                <w:sz w:val="18"/>
              </w:rPr>
              <w:t xml:space="preserve"> </w:t>
            </w:r>
            <w:r>
              <w:rPr>
                <w:sz w:val="18"/>
              </w:rPr>
              <w:t>éducatif</w:t>
            </w:r>
            <w:r>
              <w:rPr>
                <w:spacing w:val="-2"/>
                <w:sz w:val="18"/>
              </w:rPr>
              <w:t xml:space="preserve"> </w:t>
            </w:r>
            <w:r>
              <w:rPr>
                <w:sz w:val="18"/>
              </w:rPr>
              <w:t>français</w:t>
            </w:r>
            <w:r>
              <w:rPr>
                <w:spacing w:val="-3"/>
                <w:sz w:val="18"/>
              </w:rPr>
              <w:t xml:space="preserve"> </w:t>
            </w:r>
            <w:r>
              <w:rPr>
                <w:sz w:val="18"/>
              </w:rPr>
              <w:t>et</w:t>
            </w:r>
            <w:r>
              <w:rPr>
                <w:spacing w:val="-2"/>
                <w:sz w:val="18"/>
              </w:rPr>
              <w:t xml:space="preserve"> </w:t>
            </w:r>
            <w:r>
              <w:rPr>
                <w:sz w:val="18"/>
              </w:rPr>
              <w:t>ses</w:t>
            </w:r>
            <w:r>
              <w:rPr>
                <w:spacing w:val="-1"/>
                <w:sz w:val="18"/>
              </w:rPr>
              <w:t xml:space="preserve"> </w:t>
            </w:r>
            <w:r>
              <w:rPr>
                <w:spacing w:val="-2"/>
                <w:sz w:val="18"/>
              </w:rPr>
              <w:t>enjeux</w:t>
            </w:r>
          </w:p>
          <w:p w14:paraId="1C32CD7A" w14:textId="77777777" w:rsidR="00C1365C" w:rsidRDefault="00836E97">
            <w:pPr>
              <w:pStyle w:val="TableParagraph"/>
              <w:numPr>
                <w:ilvl w:val="0"/>
                <w:numId w:val="2"/>
              </w:numPr>
              <w:tabs>
                <w:tab w:val="left" w:pos="827"/>
              </w:tabs>
              <w:spacing w:line="219" w:lineRule="exact"/>
              <w:ind w:left="827" w:hanging="360"/>
              <w:rPr>
                <w:sz w:val="18"/>
              </w:rPr>
            </w:pPr>
            <w:r>
              <w:rPr>
                <w:sz w:val="18"/>
              </w:rPr>
              <w:t>De</w:t>
            </w:r>
            <w:r>
              <w:rPr>
                <w:spacing w:val="-6"/>
                <w:sz w:val="18"/>
              </w:rPr>
              <w:t xml:space="preserve"> </w:t>
            </w:r>
            <w:r>
              <w:rPr>
                <w:sz w:val="18"/>
              </w:rPr>
              <w:t>l’environnement,</w:t>
            </w:r>
            <w:r>
              <w:rPr>
                <w:spacing w:val="-3"/>
                <w:sz w:val="18"/>
              </w:rPr>
              <w:t xml:space="preserve"> </w:t>
            </w:r>
            <w:r>
              <w:rPr>
                <w:sz w:val="18"/>
              </w:rPr>
              <w:t>des</w:t>
            </w:r>
            <w:r>
              <w:rPr>
                <w:spacing w:val="-4"/>
                <w:sz w:val="18"/>
              </w:rPr>
              <w:t xml:space="preserve"> </w:t>
            </w:r>
            <w:r>
              <w:rPr>
                <w:sz w:val="18"/>
              </w:rPr>
              <w:t>objectifs</w:t>
            </w:r>
            <w:r>
              <w:rPr>
                <w:spacing w:val="-4"/>
                <w:sz w:val="18"/>
              </w:rPr>
              <w:t xml:space="preserve"> </w:t>
            </w:r>
            <w:r>
              <w:rPr>
                <w:sz w:val="18"/>
              </w:rPr>
              <w:t>et</w:t>
            </w:r>
            <w:r>
              <w:rPr>
                <w:spacing w:val="-3"/>
                <w:sz w:val="18"/>
              </w:rPr>
              <w:t xml:space="preserve"> </w:t>
            </w:r>
            <w:r>
              <w:rPr>
                <w:sz w:val="18"/>
              </w:rPr>
              <w:t>des</w:t>
            </w:r>
            <w:r>
              <w:rPr>
                <w:spacing w:val="-2"/>
                <w:sz w:val="18"/>
              </w:rPr>
              <w:t xml:space="preserve"> </w:t>
            </w:r>
            <w:r>
              <w:rPr>
                <w:sz w:val="18"/>
              </w:rPr>
              <w:t>projets</w:t>
            </w:r>
            <w:r>
              <w:rPr>
                <w:spacing w:val="-2"/>
                <w:sz w:val="18"/>
              </w:rPr>
              <w:t xml:space="preserve"> </w:t>
            </w:r>
            <w:r>
              <w:rPr>
                <w:sz w:val="18"/>
              </w:rPr>
              <w:t>éducatifs</w:t>
            </w:r>
            <w:r>
              <w:rPr>
                <w:spacing w:val="-2"/>
                <w:sz w:val="18"/>
              </w:rPr>
              <w:t xml:space="preserve"> </w:t>
            </w:r>
            <w:r>
              <w:rPr>
                <w:sz w:val="18"/>
              </w:rPr>
              <w:t>de</w:t>
            </w:r>
            <w:r>
              <w:rPr>
                <w:spacing w:val="-5"/>
                <w:sz w:val="18"/>
              </w:rPr>
              <w:t xml:space="preserve"> </w:t>
            </w:r>
            <w:r>
              <w:rPr>
                <w:spacing w:val="-2"/>
                <w:sz w:val="18"/>
              </w:rPr>
              <w:t>l’établissement</w:t>
            </w:r>
          </w:p>
          <w:p w14:paraId="640185E1" w14:textId="77777777" w:rsidR="00C1365C" w:rsidRDefault="00836E97">
            <w:pPr>
              <w:pStyle w:val="TableParagraph"/>
              <w:numPr>
                <w:ilvl w:val="0"/>
                <w:numId w:val="2"/>
              </w:numPr>
              <w:tabs>
                <w:tab w:val="left" w:pos="827"/>
              </w:tabs>
              <w:spacing w:line="218" w:lineRule="exact"/>
              <w:ind w:left="827" w:hanging="360"/>
              <w:rPr>
                <w:sz w:val="18"/>
              </w:rPr>
            </w:pPr>
            <w:r>
              <w:rPr>
                <w:sz w:val="18"/>
              </w:rPr>
              <w:t>Procédures</w:t>
            </w:r>
            <w:r>
              <w:rPr>
                <w:spacing w:val="-5"/>
                <w:sz w:val="18"/>
              </w:rPr>
              <w:t xml:space="preserve"> </w:t>
            </w:r>
            <w:r>
              <w:rPr>
                <w:sz w:val="18"/>
              </w:rPr>
              <w:t>liées</w:t>
            </w:r>
            <w:r>
              <w:rPr>
                <w:spacing w:val="-3"/>
                <w:sz w:val="18"/>
              </w:rPr>
              <w:t xml:space="preserve"> </w:t>
            </w:r>
            <w:r>
              <w:rPr>
                <w:sz w:val="18"/>
              </w:rPr>
              <w:t>à</w:t>
            </w:r>
            <w:r>
              <w:rPr>
                <w:spacing w:val="-2"/>
                <w:sz w:val="18"/>
              </w:rPr>
              <w:t xml:space="preserve"> </w:t>
            </w:r>
            <w:r>
              <w:rPr>
                <w:sz w:val="18"/>
              </w:rPr>
              <w:t>la</w:t>
            </w:r>
            <w:r>
              <w:rPr>
                <w:spacing w:val="-2"/>
                <w:sz w:val="18"/>
              </w:rPr>
              <w:t xml:space="preserve"> </w:t>
            </w:r>
            <w:r>
              <w:rPr>
                <w:sz w:val="18"/>
              </w:rPr>
              <w:t>scolarité</w:t>
            </w:r>
            <w:r>
              <w:rPr>
                <w:spacing w:val="-6"/>
                <w:sz w:val="18"/>
              </w:rPr>
              <w:t xml:space="preserve"> </w:t>
            </w:r>
            <w:r>
              <w:rPr>
                <w:spacing w:val="-2"/>
                <w:sz w:val="18"/>
              </w:rPr>
              <w:t>pédagogique</w:t>
            </w:r>
          </w:p>
          <w:p w14:paraId="2979EA4C" w14:textId="77777777" w:rsidR="00C1365C" w:rsidRDefault="00836E97">
            <w:pPr>
              <w:pStyle w:val="TableParagraph"/>
              <w:numPr>
                <w:ilvl w:val="0"/>
                <w:numId w:val="2"/>
              </w:numPr>
              <w:tabs>
                <w:tab w:val="left" w:pos="827"/>
              </w:tabs>
              <w:spacing w:line="219" w:lineRule="exact"/>
              <w:ind w:left="827" w:hanging="360"/>
              <w:rPr>
                <w:sz w:val="18"/>
              </w:rPr>
            </w:pPr>
            <w:r>
              <w:rPr>
                <w:sz w:val="18"/>
              </w:rPr>
              <w:t>Des</w:t>
            </w:r>
            <w:r>
              <w:rPr>
                <w:spacing w:val="-2"/>
                <w:sz w:val="18"/>
              </w:rPr>
              <w:t xml:space="preserve"> </w:t>
            </w:r>
            <w:r>
              <w:rPr>
                <w:sz w:val="18"/>
              </w:rPr>
              <w:t>outils</w:t>
            </w:r>
            <w:r>
              <w:rPr>
                <w:spacing w:val="-2"/>
                <w:sz w:val="18"/>
              </w:rPr>
              <w:t xml:space="preserve"> </w:t>
            </w:r>
            <w:r>
              <w:rPr>
                <w:sz w:val="18"/>
              </w:rPr>
              <w:t>et</w:t>
            </w:r>
            <w:r>
              <w:rPr>
                <w:spacing w:val="-5"/>
                <w:sz w:val="18"/>
              </w:rPr>
              <w:t xml:space="preserve"> </w:t>
            </w:r>
            <w:r>
              <w:rPr>
                <w:sz w:val="18"/>
              </w:rPr>
              <w:t>méthodes</w:t>
            </w:r>
            <w:r>
              <w:rPr>
                <w:spacing w:val="-2"/>
                <w:sz w:val="18"/>
              </w:rPr>
              <w:t xml:space="preserve"> </w:t>
            </w:r>
            <w:r>
              <w:rPr>
                <w:sz w:val="18"/>
              </w:rPr>
              <w:t>pédagogiques,</w:t>
            </w:r>
            <w:r>
              <w:rPr>
                <w:spacing w:val="-5"/>
                <w:sz w:val="18"/>
              </w:rPr>
              <w:t xml:space="preserve"> </w:t>
            </w:r>
            <w:r>
              <w:rPr>
                <w:sz w:val="18"/>
              </w:rPr>
              <w:t>notamment</w:t>
            </w:r>
            <w:r>
              <w:rPr>
                <w:spacing w:val="-4"/>
                <w:sz w:val="18"/>
              </w:rPr>
              <w:t xml:space="preserve"> </w:t>
            </w:r>
            <w:r>
              <w:rPr>
                <w:spacing w:val="-2"/>
                <w:sz w:val="18"/>
              </w:rPr>
              <w:t>numériques</w:t>
            </w:r>
          </w:p>
          <w:p w14:paraId="451E2C1E" w14:textId="77777777" w:rsidR="00C1365C" w:rsidRDefault="00836E97">
            <w:pPr>
              <w:pStyle w:val="TableParagraph"/>
              <w:numPr>
                <w:ilvl w:val="0"/>
                <w:numId w:val="2"/>
              </w:numPr>
              <w:tabs>
                <w:tab w:val="left" w:pos="827"/>
              </w:tabs>
              <w:ind w:left="827" w:hanging="360"/>
              <w:rPr>
                <w:sz w:val="18"/>
              </w:rPr>
            </w:pPr>
            <w:r>
              <w:rPr>
                <w:sz w:val="18"/>
              </w:rPr>
              <w:t>Des</w:t>
            </w:r>
            <w:r>
              <w:rPr>
                <w:spacing w:val="-2"/>
                <w:sz w:val="18"/>
              </w:rPr>
              <w:t xml:space="preserve"> </w:t>
            </w:r>
            <w:r>
              <w:rPr>
                <w:sz w:val="18"/>
              </w:rPr>
              <w:t>outils</w:t>
            </w:r>
            <w:r>
              <w:rPr>
                <w:spacing w:val="-1"/>
                <w:sz w:val="18"/>
              </w:rPr>
              <w:t xml:space="preserve"> </w:t>
            </w:r>
            <w:r>
              <w:rPr>
                <w:sz w:val="18"/>
              </w:rPr>
              <w:t>bureautiques</w:t>
            </w:r>
            <w:r>
              <w:rPr>
                <w:spacing w:val="-4"/>
                <w:sz w:val="18"/>
              </w:rPr>
              <w:t xml:space="preserve"> </w:t>
            </w:r>
            <w:r>
              <w:rPr>
                <w:sz w:val="18"/>
              </w:rPr>
              <w:t>et</w:t>
            </w:r>
            <w:r>
              <w:rPr>
                <w:spacing w:val="-2"/>
                <w:sz w:val="18"/>
              </w:rPr>
              <w:t xml:space="preserve"> collaboratifs</w:t>
            </w:r>
          </w:p>
          <w:p w14:paraId="318F51D1" w14:textId="77777777" w:rsidR="00C1365C" w:rsidRDefault="00836E97">
            <w:pPr>
              <w:pStyle w:val="TableParagraph"/>
              <w:spacing w:before="205"/>
              <w:ind w:left="215"/>
              <w:rPr>
                <w:b/>
                <w:sz w:val="20"/>
              </w:rPr>
            </w:pPr>
            <w:r>
              <w:rPr>
                <w:b/>
                <w:sz w:val="20"/>
              </w:rPr>
              <w:t>Compétences</w:t>
            </w:r>
            <w:r>
              <w:rPr>
                <w:b/>
                <w:spacing w:val="-14"/>
                <w:sz w:val="20"/>
              </w:rPr>
              <w:t xml:space="preserve"> </w:t>
            </w:r>
            <w:r>
              <w:rPr>
                <w:b/>
                <w:spacing w:val="-2"/>
                <w:sz w:val="20"/>
              </w:rPr>
              <w:t>opérationnelles</w:t>
            </w:r>
          </w:p>
          <w:p w14:paraId="62428D60" w14:textId="77777777" w:rsidR="00C1365C" w:rsidRDefault="00836E97">
            <w:pPr>
              <w:pStyle w:val="TableParagraph"/>
              <w:numPr>
                <w:ilvl w:val="0"/>
                <w:numId w:val="2"/>
              </w:numPr>
              <w:tabs>
                <w:tab w:val="left" w:pos="827"/>
              </w:tabs>
              <w:spacing w:line="219" w:lineRule="exact"/>
              <w:ind w:left="827" w:hanging="360"/>
              <w:rPr>
                <w:sz w:val="18"/>
              </w:rPr>
            </w:pPr>
            <w:r>
              <w:rPr>
                <w:sz w:val="18"/>
              </w:rPr>
              <w:t>Assurer</w:t>
            </w:r>
            <w:r>
              <w:rPr>
                <w:spacing w:val="-3"/>
                <w:sz w:val="18"/>
              </w:rPr>
              <w:t xml:space="preserve"> </w:t>
            </w:r>
            <w:r>
              <w:rPr>
                <w:sz w:val="18"/>
              </w:rPr>
              <w:t>un</w:t>
            </w:r>
            <w:r>
              <w:rPr>
                <w:spacing w:val="-4"/>
                <w:sz w:val="18"/>
              </w:rPr>
              <w:t xml:space="preserve"> </w:t>
            </w:r>
            <w:r>
              <w:rPr>
                <w:sz w:val="18"/>
              </w:rPr>
              <w:t>accompagnement</w:t>
            </w:r>
            <w:r>
              <w:rPr>
                <w:spacing w:val="-4"/>
                <w:sz w:val="18"/>
              </w:rPr>
              <w:t xml:space="preserve"> </w:t>
            </w:r>
            <w:r>
              <w:rPr>
                <w:sz w:val="18"/>
              </w:rPr>
              <w:t>pédagogique</w:t>
            </w:r>
            <w:r>
              <w:rPr>
                <w:spacing w:val="-4"/>
                <w:sz w:val="18"/>
              </w:rPr>
              <w:t xml:space="preserve"> </w:t>
            </w:r>
            <w:r>
              <w:rPr>
                <w:sz w:val="18"/>
              </w:rPr>
              <w:t>à</w:t>
            </w:r>
            <w:r>
              <w:rPr>
                <w:spacing w:val="-2"/>
                <w:sz w:val="18"/>
              </w:rPr>
              <w:t xml:space="preserve"> distance</w:t>
            </w:r>
          </w:p>
          <w:p w14:paraId="2E367C89" w14:textId="77777777" w:rsidR="00C1365C" w:rsidRDefault="00836E97">
            <w:pPr>
              <w:pStyle w:val="TableParagraph"/>
              <w:numPr>
                <w:ilvl w:val="0"/>
                <w:numId w:val="2"/>
              </w:numPr>
              <w:tabs>
                <w:tab w:val="left" w:pos="827"/>
              </w:tabs>
              <w:spacing w:line="219" w:lineRule="exact"/>
              <w:ind w:left="827" w:hanging="360"/>
              <w:rPr>
                <w:sz w:val="18"/>
              </w:rPr>
            </w:pPr>
            <w:r>
              <w:rPr>
                <w:sz w:val="18"/>
              </w:rPr>
              <w:t>Organiser,</w:t>
            </w:r>
            <w:r>
              <w:rPr>
                <w:spacing w:val="-2"/>
                <w:sz w:val="18"/>
              </w:rPr>
              <w:t xml:space="preserve"> </w:t>
            </w:r>
            <w:r>
              <w:rPr>
                <w:sz w:val="18"/>
              </w:rPr>
              <w:t>planifier</w:t>
            </w:r>
            <w:r>
              <w:rPr>
                <w:spacing w:val="-4"/>
                <w:sz w:val="18"/>
              </w:rPr>
              <w:t xml:space="preserve"> </w:t>
            </w:r>
            <w:r>
              <w:rPr>
                <w:sz w:val="18"/>
              </w:rPr>
              <w:t>et</w:t>
            </w:r>
            <w:r>
              <w:rPr>
                <w:spacing w:val="-2"/>
                <w:sz w:val="18"/>
              </w:rPr>
              <w:t xml:space="preserve"> </w:t>
            </w:r>
            <w:r>
              <w:rPr>
                <w:sz w:val="18"/>
              </w:rPr>
              <w:t>rendre</w:t>
            </w:r>
            <w:r>
              <w:rPr>
                <w:spacing w:val="-4"/>
                <w:sz w:val="18"/>
              </w:rPr>
              <w:t xml:space="preserve"> </w:t>
            </w:r>
            <w:r>
              <w:rPr>
                <w:sz w:val="18"/>
              </w:rPr>
              <w:t>compte</w:t>
            </w:r>
            <w:r>
              <w:rPr>
                <w:spacing w:val="-2"/>
                <w:sz w:val="18"/>
              </w:rPr>
              <w:t xml:space="preserve"> </w:t>
            </w:r>
            <w:r>
              <w:rPr>
                <w:sz w:val="18"/>
              </w:rPr>
              <w:t>de</w:t>
            </w:r>
            <w:r>
              <w:rPr>
                <w:spacing w:val="-4"/>
                <w:sz w:val="18"/>
              </w:rPr>
              <w:t xml:space="preserve"> </w:t>
            </w:r>
            <w:r>
              <w:rPr>
                <w:sz w:val="18"/>
              </w:rPr>
              <w:t>son</w:t>
            </w:r>
            <w:r>
              <w:rPr>
                <w:spacing w:val="-3"/>
                <w:sz w:val="18"/>
              </w:rPr>
              <w:t xml:space="preserve"> </w:t>
            </w:r>
            <w:r>
              <w:rPr>
                <w:spacing w:val="-2"/>
                <w:sz w:val="18"/>
              </w:rPr>
              <w:t>activité</w:t>
            </w:r>
          </w:p>
          <w:p w14:paraId="7B545361" w14:textId="77777777" w:rsidR="00C1365C" w:rsidRDefault="00836E97">
            <w:pPr>
              <w:pStyle w:val="TableParagraph"/>
              <w:numPr>
                <w:ilvl w:val="0"/>
                <w:numId w:val="2"/>
              </w:numPr>
              <w:tabs>
                <w:tab w:val="left" w:pos="827"/>
              </w:tabs>
              <w:spacing w:line="220" w:lineRule="exact"/>
              <w:ind w:left="827" w:hanging="360"/>
              <w:rPr>
                <w:sz w:val="18"/>
              </w:rPr>
            </w:pPr>
            <w:r>
              <w:rPr>
                <w:sz w:val="18"/>
              </w:rPr>
              <w:t>Analyser,</w:t>
            </w:r>
            <w:r>
              <w:rPr>
                <w:spacing w:val="-6"/>
                <w:sz w:val="18"/>
              </w:rPr>
              <w:t xml:space="preserve"> </w:t>
            </w:r>
            <w:r>
              <w:rPr>
                <w:sz w:val="18"/>
              </w:rPr>
              <w:t>évaluer,</w:t>
            </w:r>
            <w:r>
              <w:rPr>
                <w:spacing w:val="-3"/>
                <w:sz w:val="18"/>
              </w:rPr>
              <w:t xml:space="preserve"> </w:t>
            </w:r>
            <w:r>
              <w:rPr>
                <w:spacing w:val="-2"/>
                <w:sz w:val="18"/>
              </w:rPr>
              <w:t>proposer</w:t>
            </w:r>
          </w:p>
          <w:p w14:paraId="6D0FB89B" w14:textId="77777777" w:rsidR="00C1365C" w:rsidRDefault="00836E97">
            <w:pPr>
              <w:pStyle w:val="TableParagraph"/>
              <w:numPr>
                <w:ilvl w:val="0"/>
                <w:numId w:val="2"/>
              </w:numPr>
              <w:tabs>
                <w:tab w:val="left" w:pos="827"/>
              </w:tabs>
              <w:ind w:left="827" w:hanging="360"/>
              <w:rPr>
                <w:sz w:val="18"/>
              </w:rPr>
            </w:pPr>
            <w:r>
              <w:rPr>
                <w:sz w:val="18"/>
              </w:rPr>
              <w:t>Animer</w:t>
            </w:r>
            <w:r>
              <w:rPr>
                <w:spacing w:val="-3"/>
                <w:sz w:val="18"/>
              </w:rPr>
              <w:t xml:space="preserve"> </w:t>
            </w:r>
            <w:r>
              <w:rPr>
                <w:sz w:val="18"/>
              </w:rPr>
              <w:t xml:space="preserve">un </w:t>
            </w:r>
            <w:r>
              <w:rPr>
                <w:spacing w:val="-2"/>
                <w:sz w:val="18"/>
              </w:rPr>
              <w:t>réseau</w:t>
            </w:r>
          </w:p>
          <w:p w14:paraId="0F2A02A1" w14:textId="77777777" w:rsidR="00C1365C" w:rsidRDefault="00836E97">
            <w:pPr>
              <w:pStyle w:val="TableParagraph"/>
              <w:spacing w:before="205"/>
              <w:ind w:left="107"/>
              <w:rPr>
                <w:b/>
                <w:sz w:val="20"/>
              </w:rPr>
            </w:pPr>
            <w:r>
              <w:rPr>
                <w:b/>
                <w:sz w:val="20"/>
              </w:rPr>
              <w:t>Compétences</w:t>
            </w:r>
            <w:r>
              <w:rPr>
                <w:b/>
                <w:spacing w:val="-13"/>
                <w:sz w:val="20"/>
              </w:rPr>
              <w:t xml:space="preserve"> </w:t>
            </w:r>
            <w:r>
              <w:rPr>
                <w:b/>
                <w:spacing w:val="-2"/>
                <w:sz w:val="20"/>
              </w:rPr>
              <w:t>comportementales</w:t>
            </w:r>
          </w:p>
          <w:p w14:paraId="59B398C1" w14:textId="77777777" w:rsidR="00C1365C" w:rsidRDefault="00836E97">
            <w:pPr>
              <w:pStyle w:val="TableParagraph"/>
              <w:numPr>
                <w:ilvl w:val="0"/>
                <w:numId w:val="2"/>
              </w:numPr>
              <w:tabs>
                <w:tab w:val="left" w:pos="827"/>
              </w:tabs>
              <w:spacing w:line="219" w:lineRule="exact"/>
              <w:ind w:left="827" w:hanging="360"/>
              <w:rPr>
                <w:sz w:val="18"/>
              </w:rPr>
            </w:pPr>
            <w:r>
              <w:rPr>
                <w:sz w:val="18"/>
              </w:rPr>
              <w:t>Qualités</w:t>
            </w:r>
            <w:r>
              <w:rPr>
                <w:spacing w:val="-6"/>
                <w:sz w:val="18"/>
              </w:rPr>
              <w:t xml:space="preserve"> </w:t>
            </w:r>
            <w:r>
              <w:rPr>
                <w:sz w:val="18"/>
              </w:rPr>
              <w:t>relationnelles</w:t>
            </w:r>
            <w:r>
              <w:rPr>
                <w:spacing w:val="-3"/>
                <w:sz w:val="18"/>
              </w:rPr>
              <w:t xml:space="preserve"> </w:t>
            </w:r>
            <w:r>
              <w:rPr>
                <w:sz w:val="18"/>
              </w:rPr>
              <w:t>(écoute,</w:t>
            </w:r>
            <w:r>
              <w:rPr>
                <w:spacing w:val="-4"/>
                <w:sz w:val="18"/>
              </w:rPr>
              <w:t xml:space="preserve"> </w:t>
            </w:r>
            <w:r>
              <w:rPr>
                <w:sz w:val="18"/>
              </w:rPr>
              <w:t>capacité</w:t>
            </w:r>
            <w:r>
              <w:rPr>
                <w:spacing w:val="-5"/>
                <w:sz w:val="18"/>
              </w:rPr>
              <w:t xml:space="preserve"> </w:t>
            </w:r>
            <w:r>
              <w:rPr>
                <w:sz w:val="18"/>
              </w:rPr>
              <w:t>de</w:t>
            </w:r>
            <w:r>
              <w:rPr>
                <w:spacing w:val="-4"/>
                <w:sz w:val="18"/>
              </w:rPr>
              <w:t xml:space="preserve"> </w:t>
            </w:r>
            <w:r>
              <w:rPr>
                <w:sz w:val="18"/>
              </w:rPr>
              <w:t>communication,</w:t>
            </w:r>
            <w:r>
              <w:rPr>
                <w:spacing w:val="-6"/>
                <w:sz w:val="18"/>
              </w:rPr>
              <w:t xml:space="preserve"> </w:t>
            </w:r>
            <w:r>
              <w:rPr>
                <w:sz w:val="18"/>
              </w:rPr>
              <w:t>esprit</w:t>
            </w:r>
            <w:r>
              <w:rPr>
                <w:spacing w:val="-4"/>
                <w:sz w:val="18"/>
              </w:rPr>
              <w:t xml:space="preserve"> </w:t>
            </w:r>
            <w:r>
              <w:rPr>
                <w:sz w:val="18"/>
              </w:rPr>
              <w:t>d'équipe,</w:t>
            </w:r>
            <w:r>
              <w:rPr>
                <w:spacing w:val="-4"/>
                <w:sz w:val="18"/>
              </w:rPr>
              <w:t xml:space="preserve"> </w:t>
            </w:r>
            <w:r>
              <w:rPr>
                <w:spacing w:val="-2"/>
                <w:sz w:val="18"/>
              </w:rPr>
              <w:t>diplomatie)</w:t>
            </w:r>
          </w:p>
          <w:p w14:paraId="59F7FBC7" w14:textId="77777777" w:rsidR="00C1365C" w:rsidRDefault="00836E97">
            <w:pPr>
              <w:pStyle w:val="TableParagraph"/>
              <w:numPr>
                <w:ilvl w:val="0"/>
                <w:numId w:val="2"/>
              </w:numPr>
              <w:tabs>
                <w:tab w:val="left" w:pos="827"/>
              </w:tabs>
              <w:spacing w:line="219" w:lineRule="exact"/>
              <w:ind w:left="827" w:hanging="360"/>
              <w:rPr>
                <w:sz w:val="18"/>
              </w:rPr>
            </w:pPr>
            <w:r>
              <w:rPr>
                <w:sz w:val="18"/>
              </w:rPr>
              <w:t>Sens</w:t>
            </w:r>
            <w:r>
              <w:rPr>
                <w:spacing w:val="-1"/>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pédagogie</w:t>
            </w:r>
          </w:p>
          <w:p w14:paraId="1982EF11" w14:textId="77777777" w:rsidR="00C1365C" w:rsidRDefault="00836E97">
            <w:pPr>
              <w:pStyle w:val="TableParagraph"/>
              <w:numPr>
                <w:ilvl w:val="0"/>
                <w:numId w:val="2"/>
              </w:numPr>
              <w:tabs>
                <w:tab w:val="left" w:pos="827"/>
              </w:tabs>
              <w:spacing w:line="219" w:lineRule="exact"/>
              <w:ind w:left="827" w:hanging="360"/>
              <w:rPr>
                <w:sz w:val="18"/>
              </w:rPr>
            </w:pPr>
            <w:r>
              <w:rPr>
                <w:spacing w:val="-2"/>
                <w:sz w:val="18"/>
              </w:rPr>
              <w:t>Autonomie</w:t>
            </w:r>
          </w:p>
          <w:p w14:paraId="4F1A169F" w14:textId="77777777" w:rsidR="00C1365C" w:rsidRDefault="00836E97">
            <w:pPr>
              <w:pStyle w:val="TableParagraph"/>
              <w:numPr>
                <w:ilvl w:val="0"/>
                <w:numId w:val="2"/>
              </w:numPr>
              <w:tabs>
                <w:tab w:val="left" w:pos="827"/>
              </w:tabs>
              <w:spacing w:line="218" w:lineRule="exact"/>
              <w:ind w:left="827" w:hanging="360"/>
              <w:rPr>
                <w:sz w:val="18"/>
              </w:rPr>
            </w:pPr>
            <w:r>
              <w:rPr>
                <w:spacing w:val="-2"/>
                <w:sz w:val="18"/>
              </w:rPr>
              <w:t>Réactivité</w:t>
            </w:r>
          </w:p>
          <w:p w14:paraId="36E2BB7D" w14:textId="77777777" w:rsidR="00C1365C" w:rsidRDefault="00836E97">
            <w:pPr>
              <w:pStyle w:val="TableParagraph"/>
              <w:numPr>
                <w:ilvl w:val="0"/>
                <w:numId w:val="2"/>
              </w:numPr>
              <w:tabs>
                <w:tab w:val="left" w:pos="827"/>
              </w:tabs>
              <w:spacing w:line="219" w:lineRule="exact"/>
              <w:ind w:left="827" w:hanging="360"/>
              <w:rPr>
                <w:sz w:val="18"/>
              </w:rPr>
            </w:pPr>
            <w:r>
              <w:rPr>
                <w:sz w:val="18"/>
              </w:rPr>
              <w:t>Sens</w:t>
            </w:r>
            <w:r>
              <w:rPr>
                <w:spacing w:val="-1"/>
                <w:sz w:val="18"/>
              </w:rPr>
              <w:t xml:space="preserve"> </w:t>
            </w:r>
            <w:r>
              <w:rPr>
                <w:sz w:val="18"/>
              </w:rPr>
              <w:t>du</w:t>
            </w:r>
            <w:r>
              <w:rPr>
                <w:spacing w:val="-2"/>
                <w:sz w:val="18"/>
              </w:rPr>
              <w:t xml:space="preserve"> </w:t>
            </w:r>
            <w:r>
              <w:rPr>
                <w:sz w:val="18"/>
              </w:rPr>
              <w:t>service</w:t>
            </w:r>
            <w:r>
              <w:rPr>
                <w:spacing w:val="-3"/>
                <w:sz w:val="18"/>
              </w:rPr>
              <w:t xml:space="preserve"> </w:t>
            </w:r>
            <w:r>
              <w:rPr>
                <w:spacing w:val="-2"/>
                <w:sz w:val="18"/>
              </w:rPr>
              <w:t>public</w:t>
            </w:r>
          </w:p>
        </w:tc>
      </w:tr>
      <w:tr w:rsidR="00C1365C" w14:paraId="45F4AD76" w14:textId="77777777">
        <w:trPr>
          <w:trHeight w:val="2769"/>
        </w:trPr>
        <w:tc>
          <w:tcPr>
            <w:tcW w:w="2336" w:type="dxa"/>
          </w:tcPr>
          <w:p w14:paraId="22B3AB9C" w14:textId="77777777" w:rsidR="00C1365C" w:rsidRDefault="00C1365C">
            <w:pPr>
              <w:pStyle w:val="TableParagraph"/>
              <w:rPr>
                <w:rFonts w:ascii="Times New Roman"/>
                <w:sz w:val="20"/>
              </w:rPr>
            </w:pPr>
          </w:p>
          <w:p w14:paraId="61CB5098" w14:textId="77777777" w:rsidR="00C1365C" w:rsidRDefault="00C1365C">
            <w:pPr>
              <w:pStyle w:val="TableParagraph"/>
              <w:rPr>
                <w:rFonts w:ascii="Times New Roman"/>
                <w:sz w:val="20"/>
              </w:rPr>
            </w:pPr>
          </w:p>
          <w:p w14:paraId="4FDFB7A7" w14:textId="77777777" w:rsidR="00C1365C" w:rsidRDefault="00C1365C">
            <w:pPr>
              <w:pStyle w:val="TableParagraph"/>
              <w:rPr>
                <w:rFonts w:ascii="Times New Roman"/>
                <w:sz w:val="20"/>
              </w:rPr>
            </w:pPr>
          </w:p>
          <w:p w14:paraId="549552BD" w14:textId="77777777" w:rsidR="00C1365C" w:rsidRDefault="00C1365C">
            <w:pPr>
              <w:pStyle w:val="TableParagraph"/>
              <w:rPr>
                <w:rFonts w:ascii="Times New Roman"/>
                <w:sz w:val="20"/>
              </w:rPr>
            </w:pPr>
          </w:p>
          <w:p w14:paraId="7F940B07" w14:textId="77777777" w:rsidR="00C1365C" w:rsidRDefault="00C1365C">
            <w:pPr>
              <w:pStyle w:val="TableParagraph"/>
              <w:spacing w:before="3"/>
              <w:rPr>
                <w:rFonts w:ascii="Times New Roman"/>
                <w:sz w:val="20"/>
              </w:rPr>
            </w:pPr>
          </w:p>
          <w:p w14:paraId="6D77FABC" w14:textId="77777777" w:rsidR="00C1365C" w:rsidRDefault="00836E97">
            <w:pPr>
              <w:pStyle w:val="TableParagraph"/>
              <w:spacing w:before="1"/>
              <w:ind w:left="107" w:right="110"/>
              <w:rPr>
                <w:sz w:val="20"/>
              </w:rPr>
            </w:pPr>
            <w:r>
              <w:rPr>
                <w:color w:val="404040"/>
                <w:spacing w:val="-2"/>
                <w:sz w:val="20"/>
              </w:rPr>
              <w:t xml:space="preserve">Environnement, </w:t>
            </w:r>
            <w:r>
              <w:rPr>
                <w:color w:val="404040"/>
                <w:sz w:val="20"/>
              </w:rPr>
              <w:t>contexte</w:t>
            </w:r>
            <w:r>
              <w:rPr>
                <w:color w:val="404040"/>
                <w:spacing w:val="-14"/>
                <w:sz w:val="20"/>
              </w:rPr>
              <w:t xml:space="preserve"> </w:t>
            </w:r>
            <w:r>
              <w:rPr>
                <w:color w:val="404040"/>
                <w:sz w:val="20"/>
              </w:rPr>
              <w:t>de</w:t>
            </w:r>
            <w:r>
              <w:rPr>
                <w:color w:val="404040"/>
                <w:spacing w:val="-14"/>
                <w:sz w:val="20"/>
              </w:rPr>
              <w:t xml:space="preserve"> </w:t>
            </w:r>
            <w:r>
              <w:rPr>
                <w:color w:val="404040"/>
                <w:sz w:val="20"/>
              </w:rPr>
              <w:t>travail</w:t>
            </w:r>
          </w:p>
        </w:tc>
        <w:tc>
          <w:tcPr>
            <w:tcW w:w="8124" w:type="dxa"/>
          </w:tcPr>
          <w:p w14:paraId="2EDAED6B" w14:textId="1D05E326" w:rsidR="00C1365C" w:rsidRDefault="00133357">
            <w:pPr>
              <w:pStyle w:val="TableParagraph"/>
              <w:ind w:left="107" w:right="187"/>
              <w:jc w:val="both"/>
              <w:rPr>
                <w:color w:val="404040"/>
                <w:sz w:val="20"/>
              </w:rPr>
            </w:pPr>
            <w:r>
              <w:rPr>
                <w:color w:val="404040"/>
                <w:sz w:val="20"/>
              </w:rPr>
              <w:t>Indépendamment de l’unité opérationnelle pour laquelle les missions sont réalisées (</w:t>
            </w:r>
            <w:r w:rsidR="003C357D">
              <w:rPr>
                <w:color w:val="404040"/>
                <w:sz w:val="20"/>
              </w:rPr>
              <w:t>é</w:t>
            </w:r>
            <w:r>
              <w:rPr>
                <w:color w:val="404040"/>
                <w:sz w:val="20"/>
              </w:rPr>
              <w:t xml:space="preserve">cole, </w:t>
            </w:r>
            <w:r w:rsidR="003C357D">
              <w:rPr>
                <w:color w:val="404040"/>
                <w:sz w:val="20"/>
              </w:rPr>
              <w:t>c</w:t>
            </w:r>
            <w:r>
              <w:rPr>
                <w:color w:val="404040"/>
                <w:sz w:val="20"/>
              </w:rPr>
              <w:t>ollège, lycée</w:t>
            </w:r>
            <w:r w:rsidR="003E2CE1">
              <w:rPr>
                <w:color w:val="404040"/>
                <w:sz w:val="20"/>
              </w:rPr>
              <w:t xml:space="preserve">, </w:t>
            </w:r>
            <w:r w:rsidR="003C357D">
              <w:rPr>
                <w:color w:val="404040"/>
                <w:sz w:val="20"/>
              </w:rPr>
              <w:t xml:space="preserve">lycée </w:t>
            </w:r>
            <w:r>
              <w:rPr>
                <w:color w:val="404040"/>
                <w:sz w:val="20"/>
              </w:rPr>
              <w:t>pro</w:t>
            </w:r>
            <w:r w:rsidR="003E2CE1">
              <w:rPr>
                <w:color w:val="404040"/>
                <w:sz w:val="20"/>
              </w:rPr>
              <w:t>, sup concours, langues</w:t>
            </w:r>
            <w:r>
              <w:rPr>
                <w:color w:val="404040"/>
                <w:sz w:val="20"/>
              </w:rPr>
              <w:t xml:space="preserve">), le poste peut être implanté géographiquement sur n’importe </w:t>
            </w:r>
            <w:r w:rsidR="005E27FC">
              <w:rPr>
                <w:color w:val="404040"/>
                <w:sz w:val="20"/>
              </w:rPr>
              <w:t>lequel</w:t>
            </w:r>
            <w:r>
              <w:rPr>
                <w:color w:val="404040"/>
                <w:sz w:val="20"/>
              </w:rPr>
              <w:t xml:space="preserve"> des sites géographiques du Cned</w:t>
            </w:r>
            <w:r w:rsidR="005E27FC">
              <w:rPr>
                <w:color w:val="404040"/>
                <w:sz w:val="20"/>
              </w:rPr>
              <w:t xml:space="preserve"> en fonction du lieu de résidence de l’enseignant</w:t>
            </w:r>
            <w:r>
              <w:rPr>
                <w:color w:val="404040"/>
                <w:sz w:val="20"/>
              </w:rPr>
              <w:t xml:space="preserve"> :</w:t>
            </w:r>
          </w:p>
          <w:p w14:paraId="79E333AD" w14:textId="77777777" w:rsidR="00133357" w:rsidRDefault="00133357">
            <w:pPr>
              <w:pStyle w:val="TableParagraph"/>
              <w:ind w:left="107" w:right="187"/>
              <w:jc w:val="both"/>
              <w:rPr>
                <w:sz w:val="20"/>
              </w:rPr>
            </w:pPr>
          </w:p>
          <w:p w14:paraId="62ED8CBA" w14:textId="079165C2" w:rsidR="00133357" w:rsidRPr="00133357" w:rsidRDefault="00133357" w:rsidP="00133357">
            <w:pPr>
              <w:pStyle w:val="TableParagraph"/>
              <w:tabs>
                <w:tab w:val="left" w:pos="827"/>
              </w:tabs>
              <w:spacing w:line="229" w:lineRule="exact"/>
              <w:ind w:left="467"/>
              <w:rPr>
                <w:sz w:val="20"/>
              </w:rPr>
            </w:pPr>
            <w:r>
              <w:rPr>
                <w:sz w:val="20"/>
              </w:rPr>
              <w:t>Chasseneuil du Poitou</w:t>
            </w:r>
          </w:p>
          <w:p w14:paraId="07ECF1D8" w14:textId="77777777" w:rsidR="00133357" w:rsidRDefault="00836E97" w:rsidP="00133357">
            <w:pPr>
              <w:pStyle w:val="TableParagraph"/>
              <w:tabs>
                <w:tab w:val="left" w:pos="827"/>
              </w:tabs>
              <w:spacing w:line="229" w:lineRule="exact"/>
              <w:ind w:left="467"/>
              <w:rPr>
                <w:sz w:val="20"/>
              </w:rPr>
            </w:pPr>
            <w:r>
              <w:rPr>
                <w:color w:val="404040"/>
                <w:sz w:val="20"/>
              </w:rPr>
              <w:t>Vanves</w:t>
            </w:r>
            <w:r>
              <w:rPr>
                <w:color w:val="404040"/>
                <w:spacing w:val="-7"/>
                <w:sz w:val="20"/>
              </w:rPr>
              <w:t xml:space="preserve"> </w:t>
            </w:r>
          </w:p>
          <w:p w14:paraId="1FD2E3BC" w14:textId="7B79BA4C" w:rsidR="00C1365C" w:rsidRDefault="00836E97" w:rsidP="00133357">
            <w:pPr>
              <w:pStyle w:val="TableParagraph"/>
              <w:tabs>
                <w:tab w:val="left" w:pos="827"/>
              </w:tabs>
              <w:spacing w:line="229" w:lineRule="exact"/>
              <w:ind w:left="467"/>
              <w:rPr>
                <w:sz w:val="20"/>
              </w:rPr>
            </w:pPr>
            <w:r>
              <w:rPr>
                <w:color w:val="404040"/>
                <w:sz w:val="20"/>
              </w:rPr>
              <w:t>Lille</w:t>
            </w:r>
            <w:r>
              <w:rPr>
                <w:color w:val="404040"/>
                <w:spacing w:val="-7"/>
                <w:sz w:val="20"/>
              </w:rPr>
              <w:t xml:space="preserve"> </w:t>
            </w:r>
          </w:p>
          <w:p w14:paraId="7877702C" w14:textId="110AF1C6" w:rsidR="00C1365C" w:rsidRPr="00133357" w:rsidRDefault="00836E97" w:rsidP="00133357">
            <w:pPr>
              <w:pStyle w:val="TableParagraph"/>
              <w:tabs>
                <w:tab w:val="left" w:pos="827"/>
              </w:tabs>
              <w:ind w:left="467"/>
              <w:rPr>
                <w:sz w:val="20"/>
              </w:rPr>
            </w:pPr>
            <w:r>
              <w:rPr>
                <w:color w:val="404040"/>
                <w:sz w:val="20"/>
              </w:rPr>
              <w:t>Lyon</w:t>
            </w:r>
            <w:r>
              <w:rPr>
                <w:color w:val="404040"/>
                <w:spacing w:val="-8"/>
                <w:sz w:val="20"/>
              </w:rPr>
              <w:t xml:space="preserve"> </w:t>
            </w:r>
          </w:p>
          <w:p w14:paraId="0F06C342" w14:textId="41494B8D" w:rsidR="00133357" w:rsidRDefault="00133357" w:rsidP="00133357">
            <w:pPr>
              <w:pStyle w:val="TableParagraph"/>
              <w:tabs>
                <w:tab w:val="left" w:pos="827"/>
              </w:tabs>
              <w:ind w:left="467"/>
              <w:rPr>
                <w:sz w:val="20"/>
              </w:rPr>
            </w:pPr>
            <w:r>
              <w:rPr>
                <w:color w:val="404040"/>
                <w:sz w:val="20"/>
              </w:rPr>
              <w:t>Grenoble</w:t>
            </w:r>
          </w:p>
          <w:p w14:paraId="19172FC3" w14:textId="5DDAC85A" w:rsidR="00C1365C" w:rsidRDefault="00836E97" w:rsidP="00133357">
            <w:pPr>
              <w:pStyle w:val="TableParagraph"/>
              <w:tabs>
                <w:tab w:val="left" w:pos="827"/>
              </w:tabs>
              <w:ind w:left="467"/>
              <w:rPr>
                <w:sz w:val="20"/>
              </w:rPr>
            </w:pPr>
            <w:r>
              <w:rPr>
                <w:color w:val="404040"/>
                <w:sz w:val="20"/>
              </w:rPr>
              <w:t>Toulouse</w:t>
            </w:r>
            <w:r>
              <w:rPr>
                <w:color w:val="404040"/>
                <w:spacing w:val="-9"/>
                <w:sz w:val="20"/>
              </w:rPr>
              <w:t xml:space="preserve"> </w:t>
            </w:r>
          </w:p>
          <w:p w14:paraId="014A8593" w14:textId="77777777" w:rsidR="00B239EF" w:rsidRDefault="00836E97" w:rsidP="00133357">
            <w:pPr>
              <w:pStyle w:val="TableParagraph"/>
              <w:tabs>
                <w:tab w:val="left" w:pos="827"/>
              </w:tabs>
              <w:spacing w:before="1"/>
              <w:ind w:left="467"/>
              <w:rPr>
                <w:color w:val="404040"/>
                <w:spacing w:val="-8"/>
                <w:sz w:val="20"/>
              </w:rPr>
            </w:pPr>
            <w:r>
              <w:rPr>
                <w:color w:val="404040"/>
                <w:sz w:val="20"/>
              </w:rPr>
              <w:t>Rouen</w:t>
            </w:r>
            <w:r>
              <w:rPr>
                <w:color w:val="404040"/>
                <w:spacing w:val="-8"/>
                <w:sz w:val="20"/>
              </w:rPr>
              <w:t xml:space="preserve"> </w:t>
            </w:r>
          </w:p>
          <w:p w14:paraId="3E62DCDB" w14:textId="7AC8B812" w:rsidR="00133357" w:rsidRDefault="00836E97" w:rsidP="00133357">
            <w:pPr>
              <w:pStyle w:val="TableParagraph"/>
              <w:tabs>
                <w:tab w:val="left" w:pos="827"/>
              </w:tabs>
              <w:spacing w:before="1"/>
              <w:ind w:left="467"/>
              <w:rPr>
                <w:sz w:val="20"/>
              </w:rPr>
            </w:pPr>
            <w:r w:rsidRPr="00133357">
              <w:rPr>
                <w:sz w:val="20"/>
              </w:rPr>
              <w:t>Rennes</w:t>
            </w:r>
            <w:r>
              <w:rPr>
                <w:color w:val="404040"/>
                <w:spacing w:val="-8"/>
                <w:sz w:val="20"/>
              </w:rPr>
              <w:t xml:space="preserve"> </w:t>
            </w:r>
          </w:p>
          <w:p w14:paraId="2ADB9BCC" w14:textId="129389E0" w:rsidR="00C1365C" w:rsidRDefault="00836E97">
            <w:pPr>
              <w:pStyle w:val="TableParagraph"/>
              <w:spacing w:before="224"/>
              <w:ind w:left="105"/>
              <w:jc w:val="both"/>
              <w:rPr>
                <w:sz w:val="20"/>
              </w:rPr>
            </w:pPr>
            <w:r>
              <w:rPr>
                <w:color w:val="404040"/>
                <w:sz w:val="20"/>
              </w:rPr>
              <w:t>Possibilité</w:t>
            </w:r>
            <w:r>
              <w:rPr>
                <w:color w:val="404040"/>
                <w:spacing w:val="-8"/>
                <w:sz w:val="20"/>
              </w:rPr>
              <w:t xml:space="preserve"> </w:t>
            </w:r>
            <w:r>
              <w:rPr>
                <w:color w:val="404040"/>
                <w:sz w:val="20"/>
              </w:rPr>
              <w:t>de</w:t>
            </w:r>
            <w:r>
              <w:rPr>
                <w:color w:val="404040"/>
                <w:spacing w:val="-8"/>
                <w:sz w:val="20"/>
              </w:rPr>
              <w:t xml:space="preserve"> </w:t>
            </w:r>
            <w:r>
              <w:rPr>
                <w:color w:val="404040"/>
                <w:sz w:val="20"/>
              </w:rPr>
              <w:t>télétravailler</w:t>
            </w:r>
            <w:r>
              <w:rPr>
                <w:color w:val="404040"/>
                <w:spacing w:val="-8"/>
                <w:sz w:val="20"/>
              </w:rPr>
              <w:t xml:space="preserve"> maximum de </w:t>
            </w:r>
            <w:r>
              <w:rPr>
                <w:color w:val="404040"/>
                <w:sz w:val="20"/>
              </w:rPr>
              <w:t>3</w:t>
            </w:r>
            <w:r>
              <w:rPr>
                <w:color w:val="404040"/>
                <w:spacing w:val="-12"/>
                <w:sz w:val="20"/>
              </w:rPr>
              <w:t xml:space="preserve"> </w:t>
            </w:r>
            <w:r>
              <w:rPr>
                <w:color w:val="404040"/>
                <w:spacing w:val="-2"/>
                <w:sz w:val="20"/>
              </w:rPr>
              <w:t>jours/semaine</w:t>
            </w:r>
          </w:p>
        </w:tc>
      </w:tr>
      <w:tr w:rsidR="00C1365C" w14:paraId="367A70D0" w14:textId="77777777">
        <w:trPr>
          <w:trHeight w:val="798"/>
        </w:trPr>
        <w:tc>
          <w:tcPr>
            <w:tcW w:w="2336" w:type="dxa"/>
          </w:tcPr>
          <w:p w14:paraId="56AF653A" w14:textId="77777777" w:rsidR="00C1365C" w:rsidRDefault="00C1365C">
            <w:pPr>
              <w:pStyle w:val="TableParagraph"/>
              <w:spacing w:before="55"/>
              <w:rPr>
                <w:rFonts w:ascii="Times New Roman"/>
                <w:sz w:val="20"/>
              </w:rPr>
            </w:pPr>
          </w:p>
          <w:p w14:paraId="21CB4859" w14:textId="77777777" w:rsidR="00C1365C" w:rsidRDefault="00836E97">
            <w:pPr>
              <w:pStyle w:val="TableParagraph"/>
              <w:ind w:left="107"/>
              <w:rPr>
                <w:sz w:val="20"/>
              </w:rPr>
            </w:pPr>
            <w:r>
              <w:rPr>
                <w:color w:val="404040"/>
                <w:sz w:val="20"/>
              </w:rPr>
              <w:t>Catégorie</w:t>
            </w:r>
            <w:r>
              <w:rPr>
                <w:color w:val="404040"/>
                <w:spacing w:val="-14"/>
                <w:sz w:val="20"/>
              </w:rPr>
              <w:t xml:space="preserve"> </w:t>
            </w:r>
            <w:r>
              <w:rPr>
                <w:color w:val="404040"/>
                <w:spacing w:val="-2"/>
                <w:sz w:val="20"/>
              </w:rPr>
              <w:t>hiérarchique</w:t>
            </w:r>
          </w:p>
        </w:tc>
        <w:tc>
          <w:tcPr>
            <w:tcW w:w="8124" w:type="dxa"/>
          </w:tcPr>
          <w:p w14:paraId="0EA355DA" w14:textId="77777777" w:rsidR="00C1365C" w:rsidRDefault="00C1365C">
            <w:pPr>
              <w:pStyle w:val="TableParagraph"/>
              <w:spacing w:before="55"/>
              <w:rPr>
                <w:rFonts w:ascii="Times New Roman"/>
                <w:sz w:val="20"/>
              </w:rPr>
            </w:pPr>
          </w:p>
          <w:p w14:paraId="2B2145AB" w14:textId="77777777" w:rsidR="00C1365C" w:rsidRDefault="00836E97">
            <w:pPr>
              <w:pStyle w:val="TableParagraph"/>
              <w:ind w:left="107"/>
              <w:rPr>
                <w:sz w:val="20"/>
              </w:rPr>
            </w:pPr>
            <w:r>
              <w:rPr>
                <w:color w:val="404040"/>
                <w:sz w:val="20"/>
              </w:rPr>
              <w:t>Catégorie</w:t>
            </w:r>
            <w:r>
              <w:rPr>
                <w:color w:val="404040"/>
                <w:spacing w:val="-14"/>
                <w:sz w:val="20"/>
              </w:rPr>
              <w:t xml:space="preserve"> </w:t>
            </w:r>
            <w:r>
              <w:rPr>
                <w:color w:val="404040"/>
                <w:spacing w:val="-10"/>
                <w:sz w:val="20"/>
              </w:rPr>
              <w:t>A</w:t>
            </w:r>
          </w:p>
        </w:tc>
      </w:tr>
    </w:tbl>
    <w:p w14:paraId="12469E2D" w14:textId="77777777" w:rsidR="00543248" w:rsidRDefault="00543248"/>
    <w:sectPr w:rsidR="00543248">
      <w:type w:val="continuous"/>
      <w:pgSz w:w="11900" w:h="16850"/>
      <w:pgMar w:top="1760" w:right="600" w:bottom="880" w:left="600" w:header="352"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C6B6" w14:textId="77777777" w:rsidR="00DD766B" w:rsidRDefault="00DD766B">
      <w:r>
        <w:separator/>
      </w:r>
    </w:p>
  </w:endnote>
  <w:endnote w:type="continuationSeparator" w:id="0">
    <w:p w14:paraId="2B139175" w14:textId="77777777" w:rsidR="00DD766B" w:rsidRDefault="00D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1313" w14:textId="77777777" w:rsidR="00C1365C" w:rsidRDefault="00836E97">
    <w:pPr>
      <w:spacing w:line="14" w:lineRule="auto"/>
      <w:rPr>
        <w:sz w:val="20"/>
      </w:rPr>
    </w:pPr>
    <w:r>
      <w:rPr>
        <w:noProof/>
      </w:rPr>
      <w:drawing>
        <wp:anchor distT="0" distB="0" distL="0" distR="0" simplePos="0" relativeHeight="487499264" behindDoc="1" locked="0" layoutInCell="1" allowOverlap="1" wp14:anchorId="45FB52C5" wp14:editId="55A3243C">
          <wp:simplePos x="0" y="0"/>
          <wp:positionH relativeFrom="page">
            <wp:posOffset>6219825</wp:posOffset>
          </wp:positionH>
          <wp:positionV relativeFrom="page">
            <wp:posOffset>10134624</wp:posOffset>
          </wp:positionV>
          <wp:extent cx="1247775" cy="5016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47775" cy="5016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D410" w14:textId="77777777" w:rsidR="00DD766B" w:rsidRDefault="00DD766B">
      <w:r>
        <w:separator/>
      </w:r>
    </w:p>
  </w:footnote>
  <w:footnote w:type="continuationSeparator" w:id="0">
    <w:p w14:paraId="5CF3DA63" w14:textId="77777777" w:rsidR="00DD766B" w:rsidRDefault="00DD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3E9B" w14:textId="77777777" w:rsidR="00C1365C" w:rsidRDefault="00836E97">
    <w:pPr>
      <w:spacing w:line="14" w:lineRule="auto"/>
      <w:rPr>
        <w:sz w:val="20"/>
      </w:rPr>
    </w:pPr>
    <w:r>
      <w:rPr>
        <w:noProof/>
      </w:rPr>
      <w:drawing>
        <wp:anchor distT="0" distB="0" distL="0" distR="0" simplePos="0" relativeHeight="487498752" behindDoc="1" locked="0" layoutInCell="1" allowOverlap="1" wp14:anchorId="6B4C3A06" wp14:editId="665AD71D">
          <wp:simplePos x="0" y="0"/>
          <wp:positionH relativeFrom="page">
            <wp:posOffset>441858</wp:posOffset>
          </wp:positionH>
          <wp:positionV relativeFrom="page">
            <wp:posOffset>223692</wp:posOffset>
          </wp:positionV>
          <wp:extent cx="1465832" cy="8627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5832" cy="8627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420"/>
    <w:multiLevelType w:val="hybridMultilevel"/>
    <w:tmpl w:val="C50AA282"/>
    <w:lvl w:ilvl="0" w:tplc="F66C3B24">
      <w:numFmt w:val="bullet"/>
      <w:lvlText w:val="-"/>
      <w:lvlJc w:val="left"/>
      <w:pPr>
        <w:ind w:left="828" w:hanging="361"/>
      </w:pPr>
      <w:rPr>
        <w:rFonts w:ascii="Arial" w:eastAsia="Arial" w:hAnsi="Arial" w:cs="Arial" w:hint="default"/>
        <w:b w:val="0"/>
        <w:bCs w:val="0"/>
        <w:i w:val="0"/>
        <w:iCs w:val="0"/>
        <w:color w:val="404040"/>
        <w:spacing w:val="0"/>
        <w:w w:val="99"/>
        <w:sz w:val="20"/>
        <w:szCs w:val="20"/>
        <w:lang w:val="fr-FR" w:eastAsia="en-US" w:bidi="ar-SA"/>
      </w:rPr>
    </w:lvl>
    <w:lvl w:ilvl="1" w:tplc="41B893FE">
      <w:numFmt w:val="bullet"/>
      <w:lvlText w:val="•"/>
      <w:lvlJc w:val="left"/>
      <w:pPr>
        <w:ind w:left="1549" w:hanging="361"/>
      </w:pPr>
      <w:rPr>
        <w:rFonts w:hint="default"/>
        <w:lang w:val="fr-FR" w:eastAsia="en-US" w:bidi="ar-SA"/>
      </w:rPr>
    </w:lvl>
    <w:lvl w:ilvl="2" w:tplc="F844CE54">
      <w:numFmt w:val="bullet"/>
      <w:lvlText w:val="•"/>
      <w:lvlJc w:val="left"/>
      <w:pPr>
        <w:ind w:left="2278" w:hanging="361"/>
      </w:pPr>
      <w:rPr>
        <w:rFonts w:hint="default"/>
        <w:lang w:val="fr-FR" w:eastAsia="en-US" w:bidi="ar-SA"/>
      </w:rPr>
    </w:lvl>
    <w:lvl w:ilvl="3" w:tplc="23B66730">
      <w:numFmt w:val="bullet"/>
      <w:lvlText w:val="•"/>
      <w:lvlJc w:val="left"/>
      <w:pPr>
        <w:ind w:left="3008" w:hanging="361"/>
      </w:pPr>
      <w:rPr>
        <w:rFonts w:hint="default"/>
        <w:lang w:val="fr-FR" w:eastAsia="en-US" w:bidi="ar-SA"/>
      </w:rPr>
    </w:lvl>
    <w:lvl w:ilvl="4" w:tplc="26B44C06">
      <w:numFmt w:val="bullet"/>
      <w:lvlText w:val="•"/>
      <w:lvlJc w:val="left"/>
      <w:pPr>
        <w:ind w:left="3737" w:hanging="361"/>
      </w:pPr>
      <w:rPr>
        <w:rFonts w:hint="default"/>
        <w:lang w:val="fr-FR" w:eastAsia="en-US" w:bidi="ar-SA"/>
      </w:rPr>
    </w:lvl>
    <w:lvl w:ilvl="5" w:tplc="DAB28880">
      <w:numFmt w:val="bullet"/>
      <w:lvlText w:val="•"/>
      <w:lvlJc w:val="left"/>
      <w:pPr>
        <w:ind w:left="4467" w:hanging="361"/>
      </w:pPr>
      <w:rPr>
        <w:rFonts w:hint="default"/>
        <w:lang w:val="fr-FR" w:eastAsia="en-US" w:bidi="ar-SA"/>
      </w:rPr>
    </w:lvl>
    <w:lvl w:ilvl="6" w:tplc="3FACF32A">
      <w:numFmt w:val="bullet"/>
      <w:lvlText w:val="•"/>
      <w:lvlJc w:val="left"/>
      <w:pPr>
        <w:ind w:left="5196" w:hanging="361"/>
      </w:pPr>
      <w:rPr>
        <w:rFonts w:hint="default"/>
        <w:lang w:val="fr-FR" w:eastAsia="en-US" w:bidi="ar-SA"/>
      </w:rPr>
    </w:lvl>
    <w:lvl w:ilvl="7" w:tplc="141CBAD0">
      <w:numFmt w:val="bullet"/>
      <w:lvlText w:val="•"/>
      <w:lvlJc w:val="left"/>
      <w:pPr>
        <w:ind w:left="5925" w:hanging="361"/>
      </w:pPr>
      <w:rPr>
        <w:rFonts w:hint="default"/>
        <w:lang w:val="fr-FR" w:eastAsia="en-US" w:bidi="ar-SA"/>
      </w:rPr>
    </w:lvl>
    <w:lvl w:ilvl="8" w:tplc="2FECC7D2">
      <w:numFmt w:val="bullet"/>
      <w:lvlText w:val="•"/>
      <w:lvlJc w:val="left"/>
      <w:pPr>
        <w:ind w:left="6655" w:hanging="361"/>
      </w:pPr>
      <w:rPr>
        <w:rFonts w:hint="default"/>
        <w:lang w:val="fr-FR" w:eastAsia="en-US" w:bidi="ar-SA"/>
      </w:rPr>
    </w:lvl>
  </w:abstractNum>
  <w:abstractNum w:abstractNumId="1" w15:restartNumberingAfterBreak="0">
    <w:nsid w:val="2AB80D26"/>
    <w:multiLevelType w:val="hybridMultilevel"/>
    <w:tmpl w:val="473C1586"/>
    <w:lvl w:ilvl="0" w:tplc="08364832">
      <w:numFmt w:val="bullet"/>
      <w:lvlText w:val="-"/>
      <w:lvlJc w:val="left"/>
      <w:pPr>
        <w:ind w:left="828" w:hanging="361"/>
      </w:pPr>
      <w:rPr>
        <w:rFonts w:ascii="Arial" w:eastAsia="Arial" w:hAnsi="Arial" w:cs="Arial" w:hint="default"/>
        <w:b w:val="0"/>
        <w:bCs w:val="0"/>
        <w:i w:val="0"/>
        <w:iCs w:val="0"/>
        <w:color w:val="404040"/>
        <w:spacing w:val="0"/>
        <w:w w:val="99"/>
        <w:sz w:val="20"/>
        <w:szCs w:val="20"/>
        <w:lang w:val="fr-FR" w:eastAsia="en-US" w:bidi="ar-SA"/>
      </w:rPr>
    </w:lvl>
    <w:lvl w:ilvl="1" w:tplc="1010B63A">
      <w:numFmt w:val="bullet"/>
      <w:lvlText w:val="•"/>
      <w:lvlJc w:val="left"/>
      <w:pPr>
        <w:ind w:left="1549" w:hanging="361"/>
      </w:pPr>
      <w:rPr>
        <w:rFonts w:hint="default"/>
        <w:lang w:val="fr-FR" w:eastAsia="en-US" w:bidi="ar-SA"/>
      </w:rPr>
    </w:lvl>
    <w:lvl w:ilvl="2" w:tplc="3C307D02">
      <w:numFmt w:val="bullet"/>
      <w:lvlText w:val="•"/>
      <w:lvlJc w:val="left"/>
      <w:pPr>
        <w:ind w:left="2278" w:hanging="361"/>
      </w:pPr>
      <w:rPr>
        <w:rFonts w:hint="default"/>
        <w:lang w:val="fr-FR" w:eastAsia="en-US" w:bidi="ar-SA"/>
      </w:rPr>
    </w:lvl>
    <w:lvl w:ilvl="3" w:tplc="55645E78">
      <w:numFmt w:val="bullet"/>
      <w:lvlText w:val="•"/>
      <w:lvlJc w:val="left"/>
      <w:pPr>
        <w:ind w:left="3008" w:hanging="361"/>
      </w:pPr>
      <w:rPr>
        <w:rFonts w:hint="default"/>
        <w:lang w:val="fr-FR" w:eastAsia="en-US" w:bidi="ar-SA"/>
      </w:rPr>
    </w:lvl>
    <w:lvl w:ilvl="4" w:tplc="9CD28A2A">
      <w:numFmt w:val="bullet"/>
      <w:lvlText w:val="•"/>
      <w:lvlJc w:val="left"/>
      <w:pPr>
        <w:ind w:left="3737" w:hanging="361"/>
      </w:pPr>
      <w:rPr>
        <w:rFonts w:hint="default"/>
        <w:lang w:val="fr-FR" w:eastAsia="en-US" w:bidi="ar-SA"/>
      </w:rPr>
    </w:lvl>
    <w:lvl w:ilvl="5" w:tplc="0798A6BE">
      <w:numFmt w:val="bullet"/>
      <w:lvlText w:val="•"/>
      <w:lvlJc w:val="left"/>
      <w:pPr>
        <w:ind w:left="4467" w:hanging="361"/>
      </w:pPr>
      <w:rPr>
        <w:rFonts w:hint="default"/>
        <w:lang w:val="fr-FR" w:eastAsia="en-US" w:bidi="ar-SA"/>
      </w:rPr>
    </w:lvl>
    <w:lvl w:ilvl="6" w:tplc="72C45AA6">
      <w:numFmt w:val="bullet"/>
      <w:lvlText w:val="•"/>
      <w:lvlJc w:val="left"/>
      <w:pPr>
        <w:ind w:left="5196" w:hanging="361"/>
      </w:pPr>
      <w:rPr>
        <w:rFonts w:hint="default"/>
        <w:lang w:val="fr-FR" w:eastAsia="en-US" w:bidi="ar-SA"/>
      </w:rPr>
    </w:lvl>
    <w:lvl w:ilvl="7" w:tplc="E6BEB756">
      <w:numFmt w:val="bullet"/>
      <w:lvlText w:val="•"/>
      <w:lvlJc w:val="left"/>
      <w:pPr>
        <w:ind w:left="5925" w:hanging="361"/>
      </w:pPr>
      <w:rPr>
        <w:rFonts w:hint="default"/>
        <w:lang w:val="fr-FR" w:eastAsia="en-US" w:bidi="ar-SA"/>
      </w:rPr>
    </w:lvl>
    <w:lvl w:ilvl="8" w:tplc="037E37EE">
      <w:numFmt w:val="bullet"/>
      <w:lvlText w:val="•"/>
      <w:lvlJc w:val="left"/>
      <w:pPr>
        <w:ind w:left="6655" w:hanging="361"/>
      </w:pPr>
      <w:rPr>
        <w:rFonts w:hint="default"/>
        <w:lang w:val="fr-FR" w:eastAsia="en-US" w:bidi="ar-SA"/>
      </w:rPr>
    </w:lvl>
  </w:abstractNum>
  <w:abstractNum w:abstractNumId="2" w15:restartNumberingAfterBreak="0">
    <w:nsid w:val="383B5B70"/>
    <w:multiLevelType w:val="hybridMultilevel"/>
    <w:tmpl w:val="2B06F32C"/>
    <w:lvl w:ilvl="0" w:tplc="9536CB8C">
      <w:numFmt w:val="bullet"/>
      <w:lvlText w:val="o"/>
      <w:lvlJc w:val="left"/>
      <w:pPr>
        <w:ind w:left="828" w:hanging="361"/>
      </w:pPr>
      <w:rPr>
        <w:rFonts w:ascii="Courier New" w:eastAsia="Courier New" w:hAnsi="Courier New" w:cs="Courier New" w:hint="default"/>
        <w:b w:val="0"/>
        <w:bCs w:val="0"/>
        <w:i w:val="0"/>
        <w:iCs w:val="0"/>
        <w:color w:val="404040"/>
        <w:spacing w:val="0"/>
        <w:w w:val="99"/>
        <w:sz w:val="20"/>
        <w:szCs w:val="20"/>
        <w:lang w:val="fr-FR" w:eastAsia="en-US" w:bidi="ar-SA"/>
      </w:rPr>
    </w:lvl>
    <w:lvl w:ilvl="1" w:tplc="428A02F8">
      <w:numFmt w:val="bullet"/>
      <w:lvlText w:val="•"/>
      <w:lvlJc w:val="left"/>
      <w:pPr>
        <w:ind w:left="1549" w:hanging="361"/>
      </w:pPr>
      <w:rPr>
        <w:rFonts w:hint="default"/>
        <w:lang w:val="fr-FR" w:eastAsia="en-US" w:bidi="ar-SA"/>
      </w:rPr>
    </w:lvl>
    <w:lvl w:ilvl="2" w:tplc="4B5EBB52">
      <w:numFmt w:val="bullet"/>
      <w:lvlText w:val="•"/>
      <w:lvlJc w:val="left"/>
      <w:pPr>
        <w:ind w:left="2278" w:hanging="361"/>
      </w:pPr>
      <w:rPr>
        <w:rFonts w:hint="default"/>
        <w:lang w:val="fr-FR" w:eastAsia="en-US" w:bidi="ar-SA"/>
      </w:rPr>
    </w:lvl>
    <w:lvl w:ilvl="3" w:tplc="E1564C08">
      <w:numFmt w:val="bullet"/>
      <w:lvlText w:val="•"/>
      <w:lvlJc w:val="left"/>
      <w:pPr>
        <w:ind w:left="3008" w:hanging="361"/>
      </w:pPr>
      <w:rPr>
        <w:rFonts w:hint="default"/>
        <w:lang w:val="fr-FR" w:eastAsia="en-US" w:bidi="ar-SA"/>
      </w:rPr>
    </w:lvl>
    <w:lvl w:ilvl="4" w:tplc="1BD2A9FA">
      <w:numFmt w:val="bullet"/>
      <w:lvlText w:val="•"/>
      <w:lvlJc w:val="left"/>
      <w:pPr>
        <w:ind w:left="3737" w:hanging="361"/>
      </w:pPr>
      <w:rPr>
        <w:rFonts w:hint="default"/>
        <w:lang w:val="fr-FR" w:eastAsia="en-US" w:bidi="ar-SA"/>
      </w:rPr>
    </w:lvl>
    <w:lvl w:ilvl="5" w:tplc="47E466E2">
      <w:numFmt w:val="bullet"/>
      <w:lvlText w:val="•"/>
      <w:lvlJc w:val="left"/>
      <w:pPr>
        <w:ind w:left="4467" w:hanging="361"/>
      </w:pPr>
      <w:rPr>
        <w:rFonts w:hint="default"/>
        <w:lang w:val="fr-FR" w:eastAsia="en-US" w:bidi="ar-SA"/>
      </w:rPr>
    </w:lvl>
    <w:lvl w:ilvl="6" w:tplc="644078EA">
      <w:numFmt w:val="bullet"/>
      <w:lvlText w:val="•"/>
      <w:lvlJc w:val="left"/>
      <w:pPr>
        <w:ind w:left="5196" w:hanging="361"/>
      </w:pPr>
      <w:rPr>
        <w:rFonts w:hint="default"/>
        <w:lang w:val="fr-FR" w:eastAsia="en-US" w:bidi="ar-SA"/>
      </w:rPr>
    </w:lvl>
    <w:lvl w:ilvl="7" w:tplc="0B809FB8">
      <w:numFmt w:val="bullet"/>
      <w:lvlText w:val="•"/>
      <w:lvlJc w:val="left"/>
      <w:pPr>
        <w:ind w:left="5925" w:hanging="361"/>
      </w:pPr>
      <w:rPr>
        <w:rFonts w:hint="default"/>
        <w:lang w:val="fr-FR" w:eastAsia="en-US" w:bidi="ar-SA"/>
      </w:rPr>
    </w:lvl>
    <w:lvl w:ilvl="8" w:tplc="F7BA45FC">
      <w:numFmt w:val="bullet"/>
      <w:lvlText w:val="•"/>
      <w:lvlJc w:val="left"/>
      <w:pPr>
        <w:ind w:left="6655" w:hanging="361"/>
      </w:pPr>
      <w:rPr>
        <w:rFonts w:hint="default"/>
        <w:lang w:val="fr-FR" w:eastAsia="en-US" w:bidi="ar-SA"/>
      </w:rPr>
    </w:lvl>
  </w:abstractNum>
  <w:abstractNum w:abstractNumId="3" w15:restartNumberingAfterBreak="0">
    <w:nsid w:val="70455DE0"/>
    <w:multiLevelType w:val="hybridMultilevel"/>
    <w:tmpl w:val="5DE216AC"/>
    <w:lvl w:ilvl="0" w:tplc="0EEA9F00">
      <w:numFmt w:val="bullet"/>
      <w:lvlText w:val=""/>
      <w:lvlJc w:val="left"/>
      <w:pPr>
        <w:ind w:left="828" w:hanging="361"/>
      </w:pPr>
      <w:rPr>
        <w:rFonts w:ascii="Symbol" w:eastAsia="Symbol" w:hAnsi="Symbol" w:cs="Symbol" w:hint="default"/>
        <w:b w:val="0"/>
        <w:bCs w:val="0"/>
        <w:i w:val="0"/>
        <w:iCs w:val="0"/>
        <w:spacing w:val="0"/>
        <w:w w:val="100"/>
        <w:sz w:val="18"/>
        <w:szCs w:val="18"/>
        <w:lang w:val="fr-FR" w:eastAsia="en-US" w:bidi="ar-SA"/>
      </w:rPr>
    </w:lvl>
    <w:lvl w:ilvl="1" w:tplc="5FF4A066">
      <w:numFmt w:val="bullet"/>
      <w:lvlText w:val="•"/>
      <w:lvlJc w:val="left"/>
      <w:pPr>
        <w:ind w:left="1549" w:hanging="361"/>
      </w:pPr>
      <w:rPr>
        <w:rFonts w:hint="default"/>
        <w:lang w:val="fr-FR" w:eastAsia="en-US" w:bidi="ar-SA"/>
      </w:rPr>
    </w:lvl>
    <w:lvl w:ilvl="2" w:tplc="E6E232C0">
      <w:numFmt w:val="bullet"/>
      <w:lvlText w:val="•"/>
      <w:lvlJc w:val="left"/>
      <w:pPr>
        <w:ind w:left="2278" w:hanging="361"/>
      </w:pPr>
      <w:rPr>
        <w:rFonts w:hint="default"/>
        <w:lang w:val="fr-FR" w:eastAsia="en-US" w:bidi="ar-SA"/>
      </w:rPr>
    </w:lvl>
    <w:lvl w:ilvl="3" w:tplc="5F3E69C4">
      <w:numFmt w:val="bullet"/>
      <w:lvlText w:val="•"/>
      <w:lvlJc w:val="left"/>
      <w:pPr>
        <w:ind w:left="3008" w:hanging="361"/>
      </w:pPr>
      <w:rPr>
        <w:rFonts w:hint="default"/>
        <w:lang w:val="fr-FR" w:eastAsia="en-US" w:bidi="ar-SA"/>
      </w:rPr>
    </w:lvl>
    <w:lvl w:ilvl="4" w:tplc="EC700376">
      <w:numFmt w:val="bullet"/>
      <w:lvlText w:val="•"/>
      <w:lvlJc w:val="left"/>
      <w:pPr>
        <w:ind w:left="3737" w:hanging="361"/>
      </w:pPr>
      <w:rPr>
        <w:rFonts w:hint="default"/>
        <w:lang w:val="fr-FR" w:eastAsia="en-US" w:bidi="ar-SA"/>
      </w:rPr>
    </w:lvl>
    <w:lvl w:ilvl="5" w:tplc="23909F3A">
      <w:numFmt w:val="bullet"/>
      <w:lvlText w:val="•"/>
      <w:lvlJc w:val="left"/>
      <w:pPr>
        <w:ind w:left="4467" w:hanging="361"/>
      </w:pPr>
      <w:rPr>
        <w:rFonts w:hint="default"/>
        <w:lang w:val="fr-FR" w:eastAsia="en-US" w:bidi="ar-SA"/>
      </w:rPr>
    </w:lvl>
    <w:lvl w:ilvl="6" w:tplc="24C269C4">
      <w:numFmt w:val="bullet"/>
      <w:lvlText w:val="•"/>
      <w:lvlJc w:val="left"/>
      <w:pPr>
        <w:ind w:left="5196" w:hanging="361"/>
      </w:pPr>
      <w:rPr>
        <w:rFonts w:hint="default"/>
        <w:lang w:val="fr-FR" w:eastAsia="en-US" w:bidi="ar-SA"/>
      </w:rPr>
    </w:lvl>
    <w:lvl w:ilvl="7" w:tplc="0E96FF1C">
      <w:numFmt w:val="bullet"/>
      <w:lvlText w:val="•"/>
      <w:lvlJc w:val="left"/>
      <w:pPr>
        <w:ind w:left="5925" w:hanging="361"/>
      </w:pPr>
      <w:rPr>
        <w:rFonts w:hint="default"/>
        <w:lang w:val="fr-FR" w:eastAsia="en-US" w:bidi="ar-SA"/>
      </w:rPr>
    </w:lvl>
    <w:lvl w:ilvl="8" w:tplc="78E66F96">
      <w:numFmt w:val="bullet"/>
      <w:lvlText w:val="•"/>
      <w:lvlJc w:val="left"/>
      <w:pPr>
        <w:ind w:left="6655" w:hanging="361"/>
      </w:pPr>
      <w:rPr>
        <w:rFonts w:hint="default"/>
        <w:lang w:val="fr-FR" w:eastAsia="en-US" w:bidi="ar-SA"/>
      </w:rPr>
    </w:lvl>
  </w:abstractNum>
  <w:num w:numId="1" w16cid:durableId="668097579">
    <w:abstractNumId w:val="1"/>
  </w:num>
  <w:num w:numId="2" w16cid:durableId="26488666">
    <w:abstractNumId w:val="3"/>
  </w:num>
  <w:num w:numId="3" w16cid:durableId="1884444142">
    <w:abstractNumId w:val="2"/>
  </w:num>
  <w:num w:numId="4" w16cid:durableId="162504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5C"/>
    <w:rsid w:val="0005268A"/>
    <w:rsid w:val="00133357"/>
    <w:rsid w:val="00260D69"/>
    <w:rsid w:val="003C357D"/>
    <w:rsid w:val="003E2CE1"/>
    <w:rsid w:val="003E6942"/>
    <w:rsid w:val="004321CE"/>
    <w:rsid w:val="004A536C"/>
    <w:rsid w:val="00543248"/>
    <w:rsid w:val="005E27FC"/>
    <w:rsid w:val="006C64F9"/>
    <w:rsid w:val="00785082"/>
    <w:rsid w:val="00836E97"/>
    <w:rsid w:val="009B356C"/>
    <w:rsid w:val="00A87545"/>
    <w:rsid w:val="00B239EF"/>
    <w:rsid w:val="00C1365C"/>
    <w:rsid w:val="00C80CBF"/>
    <w:rsid w:val="00C955A4"/>
    <w:rsid w:val="00DD766B"/>
    <w:rsid w:val="00F9574B"/>
    <w:rsid w:val="00FC2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4D13"/>
  <w15:docId w15:val="{A7806743-C8E7-4FFB-A838-AF11D9DA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Rvision">
    <w:name w:val="Revision"/>
    <w:hidden/>
    <w:uiPriority w:val="99"/>
    <w:semiHidden/>
    <w:rsid w:val="003E6942"/>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3684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Fiche parapheur</vt:lpstr>
    </vt:vector>
  </TitlesOfParts>
  <Company>CNED</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parapheur</dc:title>
  <dc:creator>Diop Mame-Yacine</dc:creator>
  <cp:lastModifiedBy>Guerreiro Carlos</cp:lastModifiedBy>
  <cp:revision>3</cp:revision>
  <dcterms:created xsi:type="dcterms:W3CDTF">2026-01-23T08:59:00Z</dcterms:created>
  <dcterms:modified xsi:type="dcterms:W3CDTF">2026-01-23T09:02:00Z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pour Microsoft 365</vt:lpwstr>
  </property>
  <property fmtid="{D5CDD505-2E9C-101B-9397-08002B2CF9AE}" pid="4" name="LastSaved">
    <vt:filetime>2025-02-07T00:00:00Z</vt:filetime>
  </property>
  <property fmtid="{D5CDD505-2E9C-101B-9397-08002B2CF9AE}" pid="5" name="Producer">
    <vt:lpwstr>Microsoft® Word pour Microsoft 365</vt:lpwstr>
  </property>
</Properties>
</file>